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F12" w:rsidRPr="009F1F12" w:rsidRDefault="009F1F12" w:rsidP="00C122EB">
      <w:pPr>
        <w:jc w:val="center"/>
        <w:rPr>
          <w:rFonts w:eastAsia="Times New Roman"/>
          <w:b/>
          <w:sz w:val="44"/>
          <w:szCs w:val="44"/>
        </w:rPr>
      </w:pPr>
      <w:r w:rsidRPr="009F1F12">
        <w:rPr>
          <w:rFonts w:eastAsia="Times New Roman"/>
          <w:b/>
          <w:sz w:val="44"/>
          <w:szCs w:val="44"/>
        </w:rPr>
        <w:t>Private Water Well Information</w:t>
      </w:r>
    </w:p>
    <w:p w:rsidR="009F1F12" w:rsidRDefault="009F1F12" w:rsidP="009F1F12">
      <w:pPr>
        <w:rPr>
          <w:rFonts w:eastAsia="Times New Roman"/>
          <w:b/>
          <w:sz w:val="28"/>
          <w:szCs w:val="28"/>
        </w:rPr>
      </w:pPr>
      <w:r w:rsidRPr="009F1F12">
        <w:rPr>
          <w:color w:val="000000"/>
        </w:rPr>
        <w:t>Knowing the basics about water wells is important whether you are planning a well, are a new well owner or have owned a well for a long time. Knowing the basics can equip you to make sound decisions about your water well system.</w:t>
      </w:r>
    </w:p>
    <w:p w:rsidR="00C122EB" w:rsidRPr="00C122EB" w:rsidRDefault="00C122EB" w:rsidP="00C122EB">
      <w:pPr>
        <w:jc w:val="center"/>
        <w:rPr>
          <w:rFonts w:eastAsia="Times New Roman"/>
          <w:b/>
          <w:sz w:val="28"/>
          <w:szCs w:val="28"/>
        </w:rPr>
      </w:pPr>
      <w:r>
        <w:rPr>
          <w:rFonts w:eastAsia="Times New Roman"/>
          <w:b/>
          <w:sz w:val="28"/>
          <w:szCs w:val="28"/>
        </w:rPr>
        <w:t>Types of Wells</w:t>
      </w:r>
    </w:p>
    <w:p w:rsidR="00C122EB" w:rsidRDefault="00C122EB" w:rsidP="00C122EB">
      <w:pPr>
        <w:rPr>
          <w:rFonts w:eastAsia="Times New Roman"/>
          <w:b/>
        </w:rPr>
      </w:pPr>
      <w:r w:rsidRPr="00C122EB">
        <w:rPr>
          <w:rFonts w:eastAsia="Times New Roman"/>
          <w:b/>
        </w:rPr>
        <w:t>Drilled wells</w:t>
      </w:r>
      <w:r>
        <w:rPr>
          <w:rFonts w:eastAsia="Times New Roman"/>
          <w:b/>
        </w:rPr>
        <w:t>-</w:t>
      </w:r>
      <w:r w:rsidRPr="00C122EB">
        <w:rPr>
          <w:rFonts w:eastAsia="Times New Roman"/>
        </w:rPr>
        <w:t xml:space="preserve"> Drilled wells are constructed by either cable tool (percussion) or rotary-drilling machines. Drilled wells that penetrate unconsolidated material require installation of casing and a screen to prevent inflow of sediment and collapse. They can be drilled more than 1,000 feet deep. The space around the casing must be sealed with grouting material of either neat cement or </w:t>
      </w:r>
      <w:proofErr w:type="spellStart"/>
      <w:r w:rsidRPr="00C122EB">
        <w:rPr>
          <w:rFonts w:eastAsia="Times New Roman"/>
        </w:rPr>
        <w:t>bentonite</w:t>
      </w:r>
      <w:proofErr w:type="spellEnd"/>
      <w:r w:rsidRPr="00C122EB">
        <w:rPr>
          <w:rFonts w:eastAsia="Times New Roman"/>
        </w:rPr>
        <w:t xml:space="preserve"> clay to prevent contamination by water draining from the surface downward around the outside of the casing.</w:t>
      </w:r>
    </w:p>
    <w:p w:rsidR="00C122EB" w:rsidRDefault="009F1F12" w:rsidP="00C122EB">
      <w:pPr>
        <w:rPr>
          <w:rFonts w:eastAsia="Times New Roman"/>
          <w:b/>
        </w:rPr>
      </w:pPr>
      <w:r>
        <w:rPr>
          <w:rFonts w:eastAsia="Times New Roman"/>
          <w:b/>
          <w:noProof/>
        </w:rPr>
        <w:drawing>
          <wp:anchor distT="0" distB="0" distL="114300" distR="114300" simplePos="0" relativeHeight="251664384" behindDoc="1" locked="0" layoutInCell="1" allowOverlap="1">
            <wp:simplePos x="0" y="0"/>
            <wp:positionH relativeFrom="column">
              <wp:posOffset>85725</wp:posOffset>
            </wp:positionH>
            <wp:positionV relativeFrom="paragraph">
              <wp:posOffset>64770</wp:posOffset>
            </wp:positionV>
            <wp:extent cx="2409825" cy="1990725"/>
            <wp:effectExtent l="19050" t="0" r="9525" b="0"/>
            <wp:wrapNone/>
            <wp:docPr id="10" name="il_fi" descr="http://www.jrvhomeinspections.com/files/wells_types_dri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rvhomeinspections.com/files/wells_types_drilled.jpg"/>
                    <pic:cNvPicPr>
                      <a:picLocks noChangeAspect="1" noChangeArrowheads="1"/>
                    </pic:cNvPicPr>
                  </pic:nvPicPr>
                  <pic:blipFill>
                    <a:blip r:embed="rId5" cstate="print"/>
                    <a:srcRect/>
                    <a:stretch>
                      <a:fillRect/>
                    </a:stretch>
                  </pic:blipFill>
                  <pic:spPr bwMode="auto">
                    <a:xfrm>
                      <a:off x="0" y="0"/>
                      <a:ext cx="2409825" cy="1990725"/>
                    </a:xfrm>
                    <a:prstGeom prst="rect">
                      <a:avLst/>
                    </a:prstGeom>
                    <a:noFill/>
                    <a:ln w="9525">
                      <a:noFill/>
                      <a:miter lim="800000"/>
                      <a:headEnd/>
                      <a:tailEnd/>
                    </a:ln>
                  </pic:spPr>
                </pic:pic>
              </a:graphicData>
            </a:graphic>
          </wp:anchor>
        </w:drawing>
      </w:r>
    </w:p>
    <w:p w:rsidR="009F1F12" w:rsidRDefault="009F1F12" w:rsidP="009F1F12">
      <w:pPr>
        <w:tabs>
          <w:tab w:val="left" w:pos="3135"/>
        </w:tabs>
        <w:rPr>
          <w:rFonts w:eastAsia="Times New Roman"/>
          <w:b/>
        </w:rPr>
      </w:pPr>
    </w:p>
    <w:p w:rsidR="009F1F12" w:rsidRDefault="009F1F12" w:rsidP="009F1F12">
      <w:pPr>
        <w:tabs>
          <w:tab w:val="left" w:pos="3135"/>
        </w:tabs>
        <w:rPr>
          <w:rFonts w:eastAsia="Times New Roman"/>
          <w:b/>
        </w:rPr>
      </w:pPr>
      <w:r>
        <w:rPr>
          <w:rFonts w:eastAsia="Times New Roman"/>
          <w:b/>
        </w:rPr>
        <w:tab/>
      </w:r>
      <w:r>
        <w:rPr>
          <w:rFonts w:eastAsia="Times New Roman"/>
          <w:b/>
        </w:rPr>
        <w:tab/>
      </w:r>
      <w:r w:rsidR="00AE6BA7">
        <w:rPr>
          <w:rFonts w:eastAsia="Times New Roman"/>
          <w:b/>
        </w:rPr>
        <w:t xml:space="preserve"> </w:t>
      </w:r>
      <w:r>
        <w:rPr>
          <w:rFonts w:eastAsia="Times New Roman"/>
          <w:b/>
        </w:rPr>
        <w:t xml:space="preserve">      </w:t>
      </w:r>
    </w:p>
    <w:p w:rsidR="009F1F12" w:rsidRDefault="009F1F12" w:rsidP="009F1F12">
      <w:pPr>
        <w:tabs>
          <w:tab w:val="left" w:pos="3135"/>
        </w:tabs>
        <w:rPr>
          <w:rFonts w:eastAsia="Times New Roman"/>
        </w:rPr>
      </w:pPr>
      <w:r>
        <w:rPr>
          <w:rFonts w:eastAsia="Times New Roman"/>
          <w:b/>
        </w:rPr>
        <w:tab/>
      </w:r>
      <w:r>
        <w:rPr>
          <w:rFonts w:eastAsia="Times New Roman"/>
          <w:b/>
        </w:rPr>
        <w:tab/>
      </w:r>
      <w:r>
        <w:rPr>
          <w:rFonts w:eastAsia="Times New Roman"/>
          <w:b/>
        </w:rPr>
        <w:tab/>
      </w:r>
      <w:r w:rsidR="00C122EB">
        <w:rPr>
          <w:rFonts w:eastAsia="Times New Roman"/>
        </w:rPr>
        <w:t>(Example of drilled well)</w:t>
      </w:r>
    </w:p>
    <w:p w:rsidR="009F1F12" w:rsidRDefault="009F1F12" w:rsidP="009F1F12">
      <w:pPr>
        <w:tabs>
          <w:tab w:val="left" w:pos="3135"/>
        </w:tabs>
        <w:rPr>
          <w:rFonts w:eastAsia="Times New Roman"/>
        </w:rPr>
      </w:pPr>
    </w:p>
    <w:p w:rsidR="009F1F12" w:rsidRDefault="009F1F12" w:rsidP="009F1F12">
      <w:pPr>
        <w:tabs>
          <w:tab w:val="left" w:pos="3135"/>
        </w:tabs>
        <w:rPr>
          <w:rFonts w:eastAsia="Times New Roman"/>
        </w:rPr>
      </w:pPr>
    </w:p>
    <w:p w:rsidR="009F1F12" w:rsidRPr="009F1F12" w:rsidRDefault="009F1F12" w:rsidP="009F1F12">
      <w:pPr>
        <w:tabs>
          <w:tab w:val="left" w:pos="3135"/>
        </w:tabs>
        <w:rPr>
          <w:rFonts w:eastAsia="Times New Roman"/>
          <w:b/>
        </w:rPr>
      </w:pPr>
    </w:p>
    <w:p w:rsidR="00C122EB" w:rsidRDefault="00C122EB" w:rsidP="00C122EB">
      <w:pPr>
        <w:rPr>
          <w:rFonts w:eastAsia="Times New Roman"/>
        </w:rPr>
      </w:pPr>
      <w:r w:rsidRPr="00C122EB">
        <w:rPr>
          <w:rFonts w:eastAsia="Times New Roman"/>
          <w:b/>
        </w:rPr>
        <w:t>Driven wells</w:t>
      </w:r>
      <w:r>
        <w:rPr>
          <w:rFonts w:eastAsia="Times New Roman"/>
          <w:b/>
        </w:rPr>
        <w:t xml:space="preserve">- </w:t>
      </w:r>
      <w:r w:rsidRPr="00C122EB">
        <w:rPr>
          <w:rFonts w:eastAsia="Times New Roman"/>
        </w:rPr>
        <w:t>Driven wells are constructed by driving a small-diameter pipe into shallow water-bearing sand or gravel. Usually a screened well point is attached to the bottom of the casing before driving. These wells are relatively simple and economical to construct, but they can tap only shallow water and are easily contaminated from nearby surface sources because they are not sealed with grouting material. Hand-driven wells usually are only around 30 feet deep; machine-driven wells can be 50 feet deep or more.</w:t>
      </w:r>
    </w:p>
    <w:p w:rsidR="00C122EB" w:rsidRDefault="009F1F12" w:rsidP="00C122EB">
      <w:pPr>
        <w:rPr>
          <w:rFonts w:eastAsia="Times New Roman"/>
        </w:rPr>
      </w:pPr>
      <w:r>
        <w:rPr>
          <w:rFonts w:eastAsia="Times New Roman"/>
          <w:noProof/>
        </w:rPr>
        <w:drawing>
          <wp:anchor distT="0" distB="0" distL="114300" distR="114300" simplePos="0" relativeHeight="251663360" behindDoc="1" locked="0" layoutInCell="1" allowOverlap="1">
            <wp:simplePos x="0" y="0"/>
            <wp:positionH relativeFrom="column">
              <wp:posOffset>-47625</wp:posOffset>
            </wp:positionH>
            <wp:positionV relativeFrom="paragraph">
              <wp:posOffset>57149</wp:posOffset>
            </wp:positionV>
            <wp:extent cx="2343150" cy="1952625"/>
            <wp:effectExtent l="19050" t="0" r="0" b="0"/>
            <wp:wrapNone/>
            <wp:docPr id="7" name="il_fi" descr="http://www.cdc.gov/nceh/publications/books/housing/graphics/chapter_08/figure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dc.gov/nceh/publications/books/housing/graphics/chapter_08/figure8.02.jpg"/>
                    <pic:cNvPicPr>
                      <a:picLocks noChangeAspect="1" noChangeArrowheads="1"/>
                    </pic:cNvPicPr>
                  </pic:nvPicPr>
                  <pic:blipFill>
                    <a:blip r:embed="rId6" cstate="print"/>
                    <a:srcRect/>
                    <a:stretch>
                      <a:fillRect/>
                    </a:stretch>
                  </pic:blipFill>
                  <pic:spPr bwMode="auto">
                    <a:xfrm>
                      <a:off x="0" y="0"/>
                      <a:ext cx="2343150" cy="1952625"/>
                    </a:xfrm>
                    <a:prstGeom prst="rect">
                      <a:avLst/>
                    </a:prstGeom>
                    <a:noFill/>
                    <a:ln w="9525">
                      <a:noFill/>
                      <a:miter lim="800000"/>
                      <a:headEnd/>
                      <a:tailEnd/>
                    </a:ln>
                  </pic:spPr>
                </pic:pic>
              </a:graphicData>
            </a:graphic>
          </wp:anchor>
        </w:drawing>
      </w:r>
    </w:p>
    <w:p w:rsidR="00AE6BA7" w:rsidRDefault="00C122EB" w:rsidP="00C122EB">
      <w:pPr>
        <w:tabs>
          <w:tab w:val="left" w:pos="2640"/>
        </w:tabs>
        <w:rPr>
          <w:rFonts w:eastAsia="Times New Roman"/>
        </w:rPr>
      </w:pPr>
      <w:r>
        <w:rPr>
          <w:rFonts w:eastAsia="Times New Roman"/>
        </w:rPr>
        <w:tab/>
      </w:r>
      <w:r w:rsidR="00AE6BA7">
        <w:rPr>
          <w:rFonts w:eastAsia="Times New Roman"/>
        </w:rPr>
        <w:t xml:space="preserve">               </w:t>
      </w:r>
    </w:p>
    <w:p w:rsidR="009F1F12" w:rsidRDefault="009F1F12" w:rsidP="00AE6BA7">
      <w:pPr>
        <w:tabs>
          <w:tab w:val="left" w:pos="2640"/>
        </w:tabs>
        <w:rPr>
          <w:rFonts w:eastAsia="Times New Roman"/>
        </w:rPr>
      </w:pPr>
      <w:r>
        <w:rPr>
          <w:rFonts w:eastAsia="Times New Roman"/>
        </w:rPr>
        <w:tab/>
      </w:r>
      <w:r>
        <w:rPr>
          <w:rFonts w:eastAsia="Times New Roman"/>
        </w:rPr>
        <w:tab/>
      </w:r>
      <w:r>
        <w:rPr>
          <w:rFonts w:eastAsia="Times New Roman"/>
        </w:rPr>
        <w:tab/>
      </w:r>
    </w:p>
    <w:p w:rsidR="009F1F12" w:rsidRDefault="009F1F12" w:rsidP="009F1F12">
      <w:pPr>
        <w:tabs>
          <w:tab w:val="left" w:pos="2640"/>
        </w:tabs>
        <w:rPr>
          <w:rFonts w:eastAsia="Times New Roman"/>
        </w:rPr>
      </w:pPr>
      <w:r>
        <w:rPr>
          <w:rFonts w:eastAsia="Times New Roman"/>
        </w:rPr>
        <w:tab/>
      </w:r>
      <w:r>
        <w:rPr>
          <w:rFonts w:eastAsia="Times New Roman"/>
        </w:rPr>
        <w:tab/>
      </w:r>
      <w:r>
        <w:rPr>
          <w:rFonts w:eastAsia="Times New Roman"/>
        </w:rPr>
        <w:tab/>
      </w:r>
      <w:r>
        <w:rPr>
          <w:rFonts w:eastAsia="Times New Roman"/>
        </w:rPr>
        <w:tab/>
      </w:r>
      <w:r w:rsidR="00C122EB">
        <w:rPr>
          <w:rFonts w:eastAsia="Times New Roman"/>
        </w:rPr>
        <w:t>(Example of driven well)</w:t>
      </w:r>
    </w:p>
    <w:p w:rsidR="00C122EB" w:rsidRPr="00C122EB" w:rsidRDefault="00C122EB" w:rsidP="009F1F12">
      <w:pPr>
        <w:tabs>
          <w:tab w:val="left" w:pos="2640"/>
        </w:tabs>
        <w:rPr>
          <w:rFonts w:eastAsia="Times New Roman"/>
        </w:rPr>
      </w:pPr>
      <w:r w:rsidRPr="00C122EB">
        <w:rPr>
          <w:rFonts w:eastAsia="Times New Roman"/>
          <w:b/>
        </w:rPr>
        <w:lastRenderedPageBreak/>
        <w:t>Dug wells</w:t>
      </w:r>
      <w:r>
        <w:rPr>
          <w:rFonts w:eastAsia="Times New Roman"/>
          <w:b/>
        </w:rPr>
        <w:t xml:space="preserve">- </w:t>
      </w:r>
      <w:r w:rsidRPr="00C122EB">
        <w:rPr>
          <w:rFonts w:eastAsia="Times New Roman"/>
        </w:rPr>
        <w:t xml:space="preserve">Historically, dug wells were excavated by hand shovel to below the water table until incoming water exceeded the digger’s bailing rate. The well was lined with stones, bricks, tile, or other material to prevent collapse, and was covered with a cap of wood, stone, or concrete tile. Because of the type of construction, bored wells can go deeper beneath the water table than can hand-dug wells. Dug and bored wells have a large diameter and expose a large area to the aquifer. These wells are able to obtain water from less-permeable materials such as very fine sand, silt, or clay. Disadvantages of this type of well are that they are shallow and lack continuous </w:t>
      </w:r>
      <w:proofErr w:type="spellStart"/>
      <w:r w:rsidRPr="00C122EB">
        <w:rPr>
          <w:rFonts w:eastAsia="Times New Roman"/>
        </w:rPr>
        <w:t>casing</w:t>
      </w:r>
      <w:proofErr w:type="spellEnd"/>
      <w:r w:rsidRPr="00C122EB">
        <w:rPr>
          <w:rFonts w:eastAsia="Times New Roman"/>
        </w:rPr>
        <w:t xml:space="preserve"> and grouting, making them subject to contamination from nearby surface sources, and they go dry during periods of drought if the water table drops below the well bottom.</w:t>
      </w:r>
    </w:p>
    <w:p w:rsidR="00AE6BA7" w:rsidRDefault="009F1F12">
      <w:r>
        <w:rPr>
          <w:noProof/>
        </w:rPr>
        <w:drawing>
          <wp:anchor distT="0" distB="0" distL="114300" distR="114300" simplePos="0" relativeHeight="251665408" behindDoc="1" locked="0" layoutInCell="1" allowOverlap="1">
            <wp:simplePos x="0" y="0"/>
            <wp:positionH relativeFrom="column">
              <wp:posOffset>-28575</wp:posOffset>
            </wp:positionH>
            <wp:positionV relativeFrom="paragraph">
              <wp:posOffset>635</wp:posOffset>
            </wp:positionV>
            <wp:extent cx="2524125" cy="2047875"/>
            <wp:effectExtent l="19050" t="0" r="9525" b="0"/>
            <wp:wrapNone/>
            <wp:docPr id="13" name="il_fi" descr="http://www.sherlockhomes-web.com/~sherlock/media/wells_types_d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erlockhomes-web.com/~sherlock/media/wells_types_dug.gif"/>
                    <pic:cNvPicPr>
                      <a:picLocks noChangeAspect="1" noChangeArrowheads="1"/>
                    </pic:cNvPicPr>
                  </pic:nvPicPr>
                  <pic:blipFill>
                    <a:blip r:embed="rId7" cstate="print"/>
                    <a:srcRect/>
                    <a:stretch>
                      <a:fillRect/>
                    </a:stretch>
                  </pic:blipFill>
                  <pic:spPr bwMode="auto">
                    <a:xfrm>
                      <a:off x="0" y="0"/>
                      <a:ext cx="2524125" cy="2047875"/>
                    </a:xfrm>
                    <a:prstGeom prst="rect">
                      <a:avLst/>
                    </a:prstGeom>
                    <a:noFill/>
                    <a:ln w="9525">
                      <a:noFill/>
                      <a:miter lim="800000"/>
                      <a:headEnd/>
                      <a:tailEnd/>
                    </a:ln>
                  </pic:spPr>
                </pic:pic>
              </a:graphicData>
            </a:graphic>
          </wp:anchor>
        </w:drawing>
      </w:r>
    </w:p>
    <w:p w:rsidR="00AE6BA7" w:rsidRPr="00AE6BA7" w:rsidRDefault="00AE6BA7" w:rsidP="00AE6BA7"/>
    <w:p w:rsidR="009F1F12" w:rsidRDefault="009F1F12" w:rsidP="009F1F12">
      <w:pPr>
        <w:ind w:left="3600"/>
      </w:pPr>
      <w:r>
        <w:t xml:space="preserve"> </w:t>
      </w:r>
    </w:p>
    <w:p w:rsidR="00AE6BA7" w:rsidRDefault="00AE6BA7" w:rsidP="009F1F12">
      <w:pPr>
        <w:ind w:left="3600" w:firstLine="720"/>
      </w:pPr>
      <w:r>
        <w:t>(Example of dug well)</w:t>
      </w:r>
    </w:p>
    <w:p w:rsidR="00C122EB" w:rsidRDefault="00AE6BA7">
      <w:r>
        <w:br w:type="textWrapping" w:clear="all"/>
      </w:r>
    </w:p>
    <w:p w:rsidR="009F1F12" w:rsidRDefault="009F1F12" w:rsidP="009F1F12">
      <w:pPr>
        <w:tabs>
          <w:tab w:val="left" w:pos="2610"/>
        </w:tabs>
      </w:pPr>
    </w:p>
    <w:p w:rsidR="009F1F12" w:rsidRPr="009F1F12" w:rsidRDefault="009F1F12" w:rsidP="009F1F12">
      <w:pPr>
        <w:tabs>
          <w:tab w:val="left" w:pos="2610"/>
        </w:tabs>
      </w:pPr>
    </w:p>
    <w:p w:rsidR="00C45DE5" w:rsidRPr="0062266C" w:rsidRDefault="00C45DE5" w:rsidP="00C45DE5">
      <w:pPr>
        <w:tabs>
          <w:tab w:val="left" w:pos="2610"/>
        </w:tabs>
        <w:jc w:val="center"/>
        <w:rPr>
          <w:b/>
          <w:sz w:val="28"/>
          <w:szCs w:val="28"/>
        </w:rPr>
      </w:pPr>
      <w:r w:rsidRPr="0062266C">
        <w:rPr>
          <w:b/>
          <w:sz w:val="28"/>
          <w:szCs w:val="28"/>
        </w:rPr>
        <w:t>Annual Testing Information</w:t>
      </w:r>
    </w:p>
    <w:p w:rsidR="00C45DE5" w:rsidRPr="0062266C" w:rsidRDefault="00C45DE5" w:rsidP="00C45DE5">
      <w:pPr>
        <w:tabs>
          <w:tab w:val="left" w:pos="2610"/>
        </w:tabs>
      </w:pPr>
    </w:p>
    <w:p w:rsidR="00C45DE5" w:rsidRPr="0062266C" w:rsidRDefault="00C45DE5" w:rsidP="00C45DE5">
      <w:r w:rsidRPr="0062266C">
        <w:rPr>
          <w:b/>
        </w:rPr>
        <w:t xml:space="preserve">Schedule Your Annual Water Well Checkup- </w:t>
      </w:r>
      <w:r w:rsidRPr="0062266C">
        <w:t>Wells tapping ground water resources can provide drinking water of the highest quality. Owning a private household-supply water well allows homeowners to control their own water supply. Ownership also comes with the responsibility of keeping the water well in good working order.</w:t>
      </w:r>
    </w:p>
    <w:p w:rsidR="00C45DE5" w:rsidRPr="00C45DE5" w:rsidRDefault="00C45DE5" w:rsidP="00C45DE5">
      <w:r w:rsidRPr="0062266C">
        <w:rPr>
          <w:b/>
        </w:rPr>
        <w:t>Why is a Checkup Important?</w:t>
      </w:r>
      <w:r w:rsidRPr="0062266C">
        <w:t xml:space="preserve"> A properly constructed and maintained household-supply well will provide you with many years of quality service. The National Ground Water Association recommends routine annual maintenance checks to ensure the proper operation of the well and prolong its years of service, as well as monitor the water quality.</w:t>
      </w:r>
    </w:p>
    <w:p w:rsidR="009F1F12" w:rsidRDefault="009F1F12" w:rsidP="00C45DE5"/>
    <w:p w:rsidR="009F1F12" w:rsidRDefault="009F1F12" w:rsidP="00C45DE5"/>
    <w:p w:rsidR="009F1F12" w:rsidRDefault="009F1F12" w:rsidP="00C45DE5">
      <w:pPr>
        <w:rPr>
          <w:b/>
        </w:rPr>
      </w:pPr>
      <w:bookmarkStart w:id="0" w:name="_GoBack"/>
      <w:bookmarkEnd w:id="0"/>
    </w:p>
    <w:p w:rsidR="00C45DE5" w:rsidRDefault="00C45DE5" w:rsidP="00C45DE5">
      <w:pPr>
        <w:rPr>
          <w:b/>
        </w:rPr>
      </w:pPr>
      <w:r>
        <w:rPr>
          <w:b/>
        </w:rPr>
        <w:lastRenderedPageBreak/>
        <w:t xml:space="preserve">Other Steps to Maintain Your Water Well: </w:t>
      </w:r>
    </w:p>
    <w:p w:rsidR="00C45DE5" w:rsidRPr="00C45DE5" w:rsidRDefault="00C45DE5" w:rsidP="00C45DE5">
      <w:r w:rsidRPr="00C45DE5">
        <w:t>•Keep hazardous chemicals, such as paint, fertilizer, pesticides, and motor oil far away from your well, and maintain a “clean” zone of at least 50 feet (15.24 meters) between your well and any kennels or livestock operations. Also, always maintain proper separation between your well and buildings, waste systems, or chemical storage areas. Your professional water well contractor is familiar with the applicable local codes.</w:t>
      </w:r>
    </w:p>
    <w:p w:rsidR="00C45DE5" w:rsidRPr="00C45DE5" w:rsidRDefault="00C45DE5" w:rsidP="00C45DE5">
      <w:r w:rsidRPr="00C45DE5">
        <w:t>•Periodically check the well cover or well cap on top of the casing (well) to ensure it is in good repair and securely attached. Its seal should keep out insects and rodents.</w:t>
      </w:r>
    </w:p>
    <w:p w:rsidR="00C45DE5" w:rsidRPr="00C45DE5" w:rsidRDefault="00C45DE5" w:rsidP="00C45DE5">
      <w:r w:rsidRPr="00C45DE5">
        <w:t>•Keep your well records in a safe place. These include the construction report, and annual water well system maintenance and water testing results.</w:t>
      </w:r>
    </w:p>
    <w:p w:rsidR="00C45DE5" w:rsidRDefault="00C45DE5" w:rsidP="00C45DE5">
      <w:r w:rsidRPr="00C45DE5">
        <w:t>•Get your water tested anytime there is a change in taste, odor or appearance, or anytime the system is serviced.</w:t>
      </w:r>
    </w:p>
    <w:p w:rsidR="00C45DE5" w:rsidRDefault="00C45DE5" w:rsidP="00C45DE5"/>
    <w:p w:rsidR="00C45DE5" w:rsidRDefault="00C45DE5" w:rsidP="00C45DE5">
      <w:pPr>
        <w:jc w:val="center"/>
        <w:rPr>
          <w:b/>
        </w:rPr>
      </w:pPr>
      <w:r>
        <w:rPr>
          <w:b/>
        </w:rPr>
        <w:t>Homeowner’s Checklist</w:t>
      </w:r>
    </w:p>
    <w:p w:rsidR="00C45DE5" w:rsidRDefault="00C45DE5" w:rsidP="00C45DE5">
      <w:r>
        <w:t>Properly constructed private water supply systems require little routine maintenance.</w:t>
      </w:r>
    </w:p>
    <w:p w:rsidR="00C45DE5" w:rsidRDefault="00C45DE5" w:rsidP="00C45DE5">
      <w:r>
        <w:t>These simple steps will help protect your system and investment:</w:t>
      </w:r>
    </w:p>
    <w:p w:rsidR="00C45DE5" w:rsidRDefault="00C45DE5" w:rsidP="00C45DE5">
      <w:pPr>
        <w:pStyle w:val="ListParagraph"/>
        <w:numPr>
          <w:ilvl w:val="0"/>
          <w:numId w:val="1"/>
        </w:numPr>
      </w:pPr>
      <w:r>
        <w:t>Always use licensed or certified water well drillers and pump installers when a well is constructed, a pump is installed, or the system is serviced.</w:t>
      </w:r>
    </w:p>
    <w:p w:rsidR="00C45DE5" w:rsidRDefault="00C45DE5" w:rsidP="00C45DE5">
      <w:pPr>
        <w:pStyle w:val="ListParagraph"/>
        <w:numPr>
          <w:ilvl w:val="0"/>
          <w:numId w:val="1"/>
        </w:numPr>
      </w:pPr>
      <w:r>
        <w:t>An annual well maintenance check, including a bacterial test, is recommended. Drinking water should be checked any time there is a change in taste, odor or appearance, or when the well system is serviced.</w:t>
      </w:r>
    </w:p>
    <w:p w:rsidR="00C45DE5" w:rsidRDefault="00C45DE5" w:rsidP="00C45DE5">
      <w:pPr>
        <w:pStyle w:val="ListParagraph"/>
        <w:numPr>
          <w:ilvl w:val="0"/>
          <w:numId w:val="1"/>
        </w:numPr>
      </w:pPr>
      <w:r>
        <w:t>Keep hazardous chemicals, such as paint, fertilizer, pesticides, and motor oil far away from your well.</w:t>
      </w:r>
    </w:p>
    <w:p w:rsidR="00C45DE5" w:rsidRDefault="00C45DE5" w:rsidP="00C45DE5">
      <w:pPr>
        <w:pStyle w:val="ListParagraph"/>
        <w:numPr>
          <w:ilvl w:val="0"/>
          <w:numId w:val="1"/>
        </w:numPr>
      </w:pPr>
      <w:r>
        <w:t>Periodically check the well cover or well cap on top of the casing (well) to ensure it is in good repair.</w:t>
      </w:r>
    </w:p>
    <w:p w:rsidR="00C45DE5" w:rsidRDefault="00C45DE5" w:rsidP="00C45DE5">
      <w:pPr>
        <w:pStyle w:val="ListParagraph"/>
        <w:numPr>
          <w:ilvl w:val="0"/>
          <w:numId w:val="1"/>
        </w:numPr>
      </w:pPr>
      <w:r>
        <w:t>Always maintain proper separation between your well and buildings, waste systems or chemical storage facilities. Your professional contractor knows the rules.</w:t>
      </w:r>
    </w:p>
    <w:p w:rsidR="00C45DE5" w:rsidRDefault="00C45DE5" w:rsidP="00C45DE5">
      <w:pPr>
        <w:pStyle w:val="ListParagraph"/>
        <w:numPr>
          <w:ilvl w:val="0"/>
          <w:numId w:val="1"/>
        </w:numPr>
      </w:pPr>
      <w:r>
        <w:t>Don’t allow back-</w:t>
      </w:r>
      <w:proofErr w:type="spellStart"/>
      <w:r>
        <w:t>siphonage</w:t>
      </w:r>
      <w:proofErr w:type="spellEnd"/>
      <w:r>
        <w:t>. When mixing pesticides, fertilizers, or other chemicals, don’t put the hose inside the tank or container.</w:t>
      </w:r>
    </w:p>
    <w:p w:rsidR="00C45DE5" w:rsidRDefault="00C45DE5" w:rsidP="00C45DE5">
      <w:pPr>
        <w:pStyle w:val="ListParagraph"/>
        <w:numPr>
          <w:ilvl w:val="0"/>
          <w:numId w:val="1"/>
        </w:numPr>
      </w:pPr>
      <w:r>
        <w:t>When landscaping, keep the top of your well at least one foot above the ground. Slope the ground away from your well for proper drainage.</w:t>
      </w:r>
    </w:p>
    <w:p w:rsidR="00C45DE5" w:rsidRDefault="00C45DE5" w:rsidP="00C45DE5">
      <w:pPr>
        <w:pStyle w:val="ListParagraph"/>
        <w:numPr>
          <w:ilvl w:val="0"/>
          <w:numId w:val="1"/>
        </w:numPr>
      </w:pPr>
      <w:r>
        <w:t xml:space="preserve"> Take care in working or mowing around your well. A damaged casing could jeopardize the sanitary protection of your well. Don’t pile snow, leaves, or other materials around your well.</w:t>
      </w:r>
    </w:p>
    <w:p w:rsidR="00C45DE5" w:rsidRDefault="00C45DE5" w:rsidP="00C45DE5">
      <w:pPr>
        <w:pStyle w:val="ListParagraph"/>
        <w:numPr>
          <w:ilvl w:val="0"/>
          <w:numId w:val="1"/>
        </w:numPr>
      </w:pPr>
      <w:r>
        <w:lastRenderedPageBreak/>
        <w:t xml:space="preserve"> Keep your well records in a safe place. These include the construction report, as well as annual water well system maintenance and water testing results.</w:t>
      </w:r>
    </w:p>
    <w:p w:rsidR="00C45DE5" w:rsidRDefault="00C45DE5" w:rsidP="00C45DE5">
      <w:pPr>
        <w:pStyle w:val="ListParagraph"/>
        <w:numPr>
          <w:ilvl w:val="0"/>
          <w:numId w:val="1"/>
        </w:numPr>
      </w:pPr>
      <w:r>
        <w:t xml:space="preserve"> Be aware of changes in your well, the area around your well, or the water it provides.</w:t>
      </w:r>
    </w:p>
    <w:p w:rsidR="00C45DE5" w:rsidRPr="00C45DE5" w:rsidRDefault="00C45DE5" w:rsidP="00C45DE5">
      <w:pPr>
        <w:pStyle w:val="ListParagraph"/>
        <w:numPr>
          <w:ilvl w:val="0"/>
          <w:numId w:val="1"/>
        </w:numPr>
      </w:pPr>
      <w:r>
        <w:t xml:space="preserve"> When your well has come to the end of its serviceable life (usually 20+ years), have a qualified water well contractor decommission it after constructing your new system.</w:t>
      </w:r>
    </w:p>
    <w:p w:rsidR="00C45DE5" w:rsidRDefault="00C45DE5" w:rsidP="00C45DE5">
      <w:pPr>
        <w:tabs>
          <w:tab w:val="left" w:pos="2610"/>
        </w:tabs>
        <w:jc w:val="center"/>
        <w:rPr>
          <w:b/>
          <w:sz w:val="28"/>
          <w:szCs w:val="28"/>
        </w:rPr>
      </w:pPr>
    </w:p>
    <w:p w:rsidR="00C45DE5" w:rsidRDefault="009F1F12" w:rsidP="00C45DE5">
      <w:pPr>
        <w:tabs>
          <w:tab w:val="left" w:pos="2610"/>
        </w:tabs>
        <w:jc w:val="center"/>
        <w:rPr>
          <w:b/>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-466725</wp:posOffset>
            </wp:positionH>
            <wp:positionV relativeFrom="paragraph">
              <wp:posOffset>322580</wp:posOffset>
            </wp:positionV>
            <wp:extent cx="914400" cy="885825"/>
            <wp:effectExtent l="19050" t="0" r="0" b="0"/>
            <wp:wrapSquare wrapText="bothSides"/>
            <wp:docPr id="5" name="Picture 5" descr="K:\LOGOS FCHD\FCHD MAP PEOPLE BLU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 FCHD\FCHD MAP PEOPLE BLUE LOGO.bmp"/>
                    <pic:cNvPicPr>
                      <a:picLocks noChangeAspect="1" noChangeArrowheads="1"/>
                    </pic:cNvPicPr>
                  </pic:nvPicPr>
                  <pic:blipFill>
                    <a:blip r:embed="rId8" cstate="print"/>
                    <a:srcRect/>
                    <a:stretch>
                      <a:fillRect/>
                    </a:stretch>
                  </pic:blipFill>
                  <pic:spPr bwMode="auto">
                    <a:xfrm>
                      <a:off x="0" y="0"/>
                      <a:ext cx="914400" cy="885825"/>
                    </a:xfrm>
                    <a:prstGeom prst="rect">
                      <a:avLst/>
                    </a:prstGeom>
                    <a:noFill/>
                    <a:ln w="9525">
                      <a:noFill/>
                      <a:miter lim="800000"/>
                      <a:headEnd/>
                      <a:tailEnd/>
                    </a:ln>
                  </pic:spPr>
                </pic:pic>
              </a:graphicData>
            </a:graphic>
          </wp:anchor>
        </w:drawing>
      </w:r>
      <w:r w:rsidR="00C45DE5">
        <w:rPr>
          <w:b/>
          <w:sz w:val="28"/>
          <w:szCs w:val="28"/>
        </w:rPr>
        <w:t>Contact Information</w:t>
      </w:r>
    </w:p>
    <w:p w:rsidR="009F1F12" w:rsidRDefault="009F1F12" w:rsidP="009F1F12">
      <w:pPr>
        <w:pStyle w:val="NoSpacing"/>
      </w:pPr>
      <w:r>
        <w:t>Fulton County Health Dept</w:t>
      </w:r>
    </w:p>
    <w:p w:rsidR="009F1F12" w:rsidRDefault="009F1F12" w:rsidP="009F1F12">
      <w:pPr>
        <w:pStyle w:val="NoSpacing"/>
      </w:pPr>
      <w:r>
        <w:t>700 E Oak Street</w:t>
      </w:r>
    </w:p>
    <w:p w:rsidR="009F1F12" w:rsidRDefault="009F1F12" w:rsidP="009F1F12">
      <w:pPr>
        <w:pStyle w:val="NoSpacing"/>
      </w:pPr>
      <w:r>
        <w:t>Canton, IL 62520</w:t>
      </w:r>
    </w:p>
    <w:p w:rsidR="009F1F12" w:rsidRDefault="009F1F12" w:rsidP="009F1F12">
      <w:pPr>
        <w:pStyle w:val="NoSpacing"/>
      </w:pPr>
      <w:r>
        <w:t>309-647-1134 Ext. 230</w:t>
      </w:r>
    </w:p>
    <w:p w:rsidR="009F1F12" w:rsidRDefault="009F1F12" w:rsidP="009F1F12">
      <w:pPr>
        <w:pStyle w:val="NoSpacing"/>
      </w:pPr>
      <w:r>
        <w:t>Visit wellowner.org for more information on wells</w:t>
      </w:r>
    </w:p>
    <w:p w:rsidR="00C45DE5" w:rsidRDefault="00C45DE5" w:rsidP="00C45DE5">
      <w:pPr>
        <w:tabs>
          <w:tab w:val="left" w:pos="2610"/>
        </w:tabs>
        <w:jc w:val="center"/>
      </w:pPr>
    </w:p>
    <w:p w:rsidR="00C45DE5" w:rsidRPr="00C45DE5" w:rsidRDefault="00C45DE5" w:rsidP="00C45DE5"/>
    <w:p w:rsidR="00C45DE5" w:rsidRPr="00C45DE5" w:rsidRDefault="00C45DE5" w:rsidP="00C45DE5"/>
    <w:p w:rsidR="00C45DE5" w:rsidRDefault="00C45DE5" w:rsidP="00C45DE5"/>
    <w:p w:rsidR="00C45DE5" w:rsidRDefault="00C45DE5" w:rsidP="00C45DE5">
      <w:pPr>
        <w:jc w:val="center"/>
        <w:rPr>
          <w:b/>
          <w:sz w:val="28"/>
          <w:szCs w:val="28"/>
        </w:rPr>
      </w:pPr>
    </w:p>
    <w:p w:rsidR="00C45DE5" w:rsidRDefault="00C45DE5" w:rsidP="00C45DE5">
      <w:pPr>
        <w:jc w:val="center"/>
        <w:rPr>
          <w:b/>
          <w:sz w:val="28"/>
          <w:szCs w:val="28"/>
        </w:rPr>
      </w:pPr>
    </w:p>
    <w:p w:rsidR="00C45DE5" w:rsidRPr="00C45DE5" w:rsidRDefault="00C45DE5" w:rsidP="00C45DE5">
      <w:pPr>
        <w:jc w:val="center"/>
        <w:rPr>
          <w:b/>
          <w:sz w:val="28"/>
          <w:szCs w:val="28"/>
        </w:rPr>
      </w:pPr>
    </w:p>
    <w:sectPr w:rsidR="00C45DE5" w:rsidRPr="00C45DE5" w:rsidSect="00DC6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A3555"/>
    <w:multiLevelType w:val="hybridMultilevel"/>
    <w:tmpl w:val="8CFE8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22EB"/>
    <w:rsid w:val="00406432"/>
    <w:rsid w:val="004D5F95"/>
    <w:rsid w:val="0062266C"/>
    <w:rsid w:val="008B6E33"/>
    <w:rsid w:val="009F1F12"/>
    <w:rsid w:val="00AE6BA7"/>
    <w:rsid w:val="00C12184"/>
    <w:rsid w:val="00C122EB"/>
    <w:rsid w:val="00C45DE5"/>
    <w:rsid w:val="00DC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52F7A-0D6F-400B-99AC-2C86D7E3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EB"/>
    <w:rPr>
      <w:rFonts w:ascii="Tahoma" w:hAnsi="Tahoma" w:cs="Tahoma"/>
      <w:sz w:val="16"/>
      <w:szCs w:val="16"/>
    </w:rPr>
  </w:style>
  <w:style w:type="character" w:styleId="Strong">
    <w:name w:val="Strong"/>
    <w:basedOn w:val="DefaultParagraphFont"/>
    <w:uiPriority w:val="22"/>
    <w:qFormat/>
    <w:rsid w:val="00C122EB"/>
    <w:rPr>
      <w:b/>
      <w:bCs/>
    </w:rPr>
  </w:style>
  <w:style w:type="paragraph" w:styleId="NormalWeb">
    <w:name w:val="Normal (Web)"/>
    <w:basedOn w:val="Normal"/>
    <w:uiPriority w:val="99"/>
    <w:semiHidden/>
    <w:unhideWhenUsed/>
    <w:rsid w:val="00C122EB"/>
    <w:pPr>
      <w:spacing w:before="384" w:after="384" w:line="240" w:lineRule="auto"/>
    </w:pPr>
    <w:rPr>
      <w:rFonts w:eastAsia="Times New Roman"/>
    </w:rPr>
  </w:style>
  <w:style w:type="paragraph" w:styleId="ListParagraph">
    <w:name w:val="List Paragraph"/>
    <w:basedOn w:val="Normal"/>
    <w:uiPriority w:val="34"/>
    <w:qFormat/>
    <w:rsid w:val="00C45DE5"/>
    <w:pPr>
      <w:ind w:left="720"/>
      <w:contextualSpacing/>
    </w:pPr>
  </w:style>
  <w:style w:type="paragraph" w:styleId="NoSpacing">
    <w:name w:val="No Spacing"/>
    <w:uiPriority w:val="1"/>
    <w:qFormat/>
    <w:rsid w:val="009F1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5845">
      <w:bodyDiv w:val="1"/>
      <w:marLeft w:val="0"/>
      <w:marRight w:val="0"/>
      <w:marTop w:val="0"/>
      <w:marBottom w:val="0"/>
      <w:divBdr>
        <w:top w:val="none" w:sz="0" w:space="0" w:color="auto"/>
        <w:left w:val="none" w:sz="0" w:space="0" w:color="auto"/>
        <w:bottom w:val="none" w:sz="0" w:space="0" w:color="auto"/>
        <w:right w:val="none" w:sz="0" w:space="0" w:color="auto"/>
      </w:divBdr>
      <w:divsChild>
        <w:div w:id="752893723">
          <w:marLeft w:val="0"/>
          <w:marRight w:val="0"/>
          <w:marTop w:val="0"/>
          <w:marBottom w:val="0"/>
          <w:divBdr>
            <w:top w:val="none" w:sz="0" w:space="0" w:color="auto"/>
            <w:left w:val="none" w:sz="0" w:space="0" w:color="auto"/>
            <w:bottom w:val="none" w:sz="0" w:space="0" w:color="auto"/>
            <w:right w:val="none" w:sz="0" w:space="0" w:color="auto"/>
          </w:divBdr>
          <w:divsChild>
            <w:div w:id="1090782583">
              <w:marLeft w:val="0"/>
              <w:marRight w:val="0"/>
              <w:marTop w:val="0"/>
              <w:marBottom w:val="0"/>
              <w:divBdr>
                <w:top w:val="none" w:sz="0" w:space="0" w:color="auto"/>
                <w:left w:val="none" w:sz="0" w:space="0" w:color="auto"/>
                <w:bottom w:val="none" w:sz="0" w:space="0" w:color="auto"/>
                <w:right w:val="none" w:sz="0" w:space="0" w:color="auto"/>
              </w:divBdr>
              <w:divsChild>
                <w:div w:id="449709225">
                  <w:marLeft w:val="0"/>
                  <w:marRight w:val="0"/>
                  <w:marTop w:val="0"/>
                  <w:marBottom w:val="0"/>
                  <w:divBdr>
                    <w:top w:val="none" w:sz="0" w:space="0" w:color="auto"/>
                    <w:left w:val="none" w:sz="0" w:space="0" w:color="auto"/>
                    <w:bottom w:val="none" w:sz="0" w:space="0" w:color="auto"/>
                    <w:right w:val="none" w:sz="0" w:space="0" w:color="auto"/>
                  </w:divBdr>
                  <w:divsChild>
                    <w:div w:id="2053729829">
                      <w:marLeft w:val="0"/>
                      <w:marRight w:val="0"/>
                      <w:marTop w:val="0"/>
                      <w:marBottom w:val="0"/>
                      <w:divBdr>
                        <w:top w:val="none" w:sz="0" w:space="0" w:color="auto"/>
                        <w:left w:val="none" w:sz="0" w:space="0" w:color="auto"/>
                        <w:bottom w:val="none" w:sz="0" w:space="0" w:color="auto"/>
                        <w:right w:val="none" w:sz="0" w:space="0" w:color="auto"/>
                      </w:divBdr>
                      <w:divsChild>
                        <w:div w:id="1189636907">
                          <w:marLeft w:val="0"/>
                          <w:marRight w:val="0"/>
                          <w:marTop w:val="0"/>
                          <w:marBottom w:val="0"/>
                          <w:divBdr>
                            <w:top w:val="none" w:sz="0" w:space="0" w:color="auto"/>
                            <w:left w:val="none" w:sz="0" w:space="0" w:color="auto"/>
                            <w:bottom w:val="none" w:sz="0" w:space="0" w:color="auto"/>
                            <w:right w:val="none" w:sz="0" w:space="0" w:color="auto"/>
                          </w:divBdr>
                          <w:divsChild>
                            <w:div w:id="1706563511">
                              <w:marLeft w:val="0"/>
                              <w:marRight w:val="0"/>
                              <w:marTop w:val="0"/>
                              <w:marBottom w:val="0"/>
                              <w:divBdr>
                                <w:top w:val="none" w:sz="0" w:space="0" w:color="auto"/>
                                <w:left w:val="none" w:sz="0" w:space="0" w:color="auto"/>
                                <w:bottom w:val="none" w:sz="0" w:space="0" w:color="auto"/>
                                <w:right w:val="none" w:sz="0" w:space="0" w:color="auto"/>
                              </w:divBdr>
                              <w:divsChild>
                                <w:div w:id="65618244">
                                  <w:marLeft w:val="0"/>
                                  <w:marRight w:val="0"/>
                                  <w:marTop w:val="0"/>
                                  <w:marBottom w:val="0"/>
                                  <w:divBdr>
                                    <w:top w:val="none" w:sz="0" w:space="0" w:color="auto"/>
                                    <w:left w:val="none" w:sz="0" w:space="0" w:color="auto"/>
                                    <w:bottom w:val="none" w:sz="0" w:space="0" w:color="auto"/>
                                    <w:right w:val="none" w:sz="0" w:space="0" w:color="auto"/>
                                  </w:divBdr>
                                  <w:divsChild>
                                    <w:div w:id="1743411516">
                                      <w:marLeft w:val="0"/>
                                      <w:marRight w:val="0"/>
                                      <w:marTop w:val="0"/>
                                      <w:marBottom w:val="0"/>
                                      <w:divBdr>
                                        <w:top w:val="none" w:sz="0" w:space="0" w:color="auto"/>
                                        <w:left w:val="none" w:sz="0" w:space="0" w:color="auto"/>
                                        <w:bottom w:val="none" w:sz="0" w:space="0" w:color="auto"/>
                                        <w:right w:val="none" w:sz="0" w:space="0" w:color="auto"/>
                                      </w:divBdr>
                                      <w:divsChild>
                                        <w:div w:id="1326317984">
                                          <w:marLeft w:val="0"/>
                                          <w:marRight w:val="0"/>
                                          <w:marTop w:val="0"/>
                                          <w:marBottom w:val="0"/>
                                          <w:divBdr>
                                            <w:top w:val="none" w:sz="0" w:space="0" w:color="auto"/>
                                            <w:left w:val="none" w:sz="0" w:space="0" w:color="auto"/>
                                            <w:bottom w:val="none" w:sz="0" w:space="0" w:color="auto"/>
                                            <w:right w:val="none" w:sz="0" w:space="0" w:color="auto"/>
                                          </w:divBdr>
                                          <w:divsChild>
                                            <w:div w:id="1524130842">
                                              <w:marLeft w:val="0"/>
                                              <w:marRight w:val="0"/>
                                              <w:marTop w:val="0"/>
                                              <w:marBottom w:val="0"/>
                                              <w:divBdr>
                                                <w:top w:val="none" w:sz="0" w:space="0" w:color="auto"/>
                                                <w:left w:val="none" w:sz="0" w:space="0" w:color="auto"/>
                                                <w:bottom w:val="none" w:sz="0" w:space="0" w:color="auto"/>
                                                <w:right w:val="none" w:sz="0" w:space="0" w:color="auto"/>
                                              </w:divBdr>
                                              <w:divsChild>
                                                <w:div w:id="1365249224">
                                                  <w:marLeft w:val="0"/>
                                                  <w:marRight w:val="0"/>
                                                  <w:marTop w:val="0"/>
                                                  <w:marBottom w:val="0"/>
                                                  <w:divBdr>
                                                    <w:top w:val="none" w:sz="0" w:space="0" w:color="auto"/>
                                                    <w:left w:val="none" w:sz="0" w:space="0" w:color="auto"/>
                                                    <w:bottom w:val="none" w:sz="0" w:space="0" w:color="auto"/>
                                                    <w:right w:val="none" w:sz="0" w:space="0" w:color="auto"/>
                                                  </w:divBdr>
                                                  <w:divsChild>
                                                    <w:div w:id="271595873">
                                                      <w:marLeft w:val="0"/>
                                                      <w:marRight w:val="0"/>
                                                      <w:marTop w:val="0"/>
                                                      <w:marBottom w:val="0"/>
                                                      <w:divBdr>
                                                        <w:top w:val="none" w:sz="0" w:space="0" w:color="auto"/>
                                                        <w:left w:val="none" w:sz="0" w:space="0" w:color="auto"/>
                                                        <w:bottom w:val="none" w:sz="0" w:space="0" w:color="auto"/>
                                                        <w:right w:val="none" w:sz="0" w:space="0" w:color="auto"/>
                                                      </w:divBdr>
                                                      <w:divsChild>
                                                        <w:div w:id="1920674412">
                                                          <w:marLeft w:val="0"/>
                                                          <w:marRight w:val="0"/>
                                                          <w:marTop w:val="0"/>
                                                          <w:marBottom w:val="0"/>
                                                          <w:divBdr>
                                                            <w:top w:val="none" w:sz="0" w:space="0" w:color="auto"/>
                                                            <w:left w:val="none" w:sz="0" w:space="0" w:color="auto"/>
                                                            <w:bottom w:val="none" w:sz="0" w:space="0" w:color="auto"/>
                                                            <w:right w:val="none" w:sz="0" w:space="0" w:color="auto"/>
                                                          </w:divBdr>
                                                          <w:divsChild>
                                                            <w:div w:id="1467433755">
                                                              <w:marLeft w:val="0"/>
                                                              <w:marRight w:val="0"/>
                                                              <w:marTop w:val="0"/>
                                                              <w:marBottom w:val="0"/>
                                                              <w:divBdr>
                                                                <w:top w:val="none" w:sz="0" w:space="0" w:color="auto"/>
                                                                <w:left w:val="none" w:sz="0" w:space="0" w:color="auto"/>
                                                                <w:bottom w:val="none" w:sz="0" w:space="0" w:color="auto"/>
                                                                <w:right w:val="none" w:sz="0" w:space="0" w:color="auto"/>
                                                              </w:divBdr>
                                                              <w:divsChild>
                                                                <w:div w:id="724258497">
                                                                  <w:marLeft w:val="0"/>
                                                                  <w:marRight w:val="0"/>
                                                                  <w:marTop w:val="0"/>
                                                                  <w:marBottom w:val="0"/>
                                                                  <w:divBdr>
                                                                    <w:top w:val="none" w:sz="0" w:space="0" w:color="auto"/>
                                                                    <w:left w:val="none" w:sz="0" w:space="0" w:color="auto"/>
                                                                    <w:bottom w:val="none" w:sz="0" w:space="0" w:color="auto"/>
                                                                    <w:right w:val="none" w:sz="0" w:space="0" w:color="auto"/>
                                                                  </w:divBdr>
                                                                  <w:divsChild>
                                                                    <w:div w:id="5826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593971">
      <w:bodyDiv w:val="1"/>
      <w:marLeft w:val="0"/>
      <w:marRight w:val="0"/>
      <w:marTop w:val="0"/>
      <w:marBottom w:val="0"/>
      <w:divBdr>
        <w:top w:val="none" w:sz="0" w:space="0" w:color="auto"/>
        <w:left w:val="none" w:sz="0" w:space="0" w:color="auto"/>
        <w:bottom w:val="none" w:sz="0" w:space="0" w:color="auto"/>
        <w:right w:val="none" w:sz="0" w:space="0" w:color="auto"/>
      </w:divBdr>
      <w:divsChild>
        <w:div w:id="669480675">
          <w:marLeft w:val="0"/>
          <w:marRight w:val="0"/>
          <w:marTop w:val="0"/>
          <w:marBottom w:val="0"/>
          <w:divBdr>
            <w:top w:val="none" w:sz="0" w:space="0" w:color="auto"/>
            <w:left w:val="none" w:sz="0" w:space="0" w:color="auto"/>
            <w:bottom w:val="none" w:sz="0" w:space="0" w:color="auto"/>
            <w:right w:val="none" w:sz="0" w:space="0" w:color="auto"/>
          </w:divBdr>
          <w:divsChild>
            <w:div w:id="1215897033">
              <w:marLeft w:val="0"/>
              <w:marRight w:val="0"/>
              <w:marTop w:val="0"/>
              <w:marBottom w:val="0"/>
              <w:divBdr>
                <w:top w:val="none" w:sz="0" w:space="0" w:color="auto"/>
                <w:left w:val="none" w:sz="0" w:space="0" w:color="auto"/>
                <w:bottom w:val="none" w:sz="0" w:space="0" w:color="auto"/>
                <w:right w:val="none" w:sz="0" w:space="0" w:color="auto"/>
              </w:divBdr>
              <w:divsChild>
                <w:div w:id="99035231">
                  <w:marLeft w:val="0"/>
                  <w:marRight w:val="0"/>
                  <w:marTop w:val="0"/>
                  <w:marBottom w:val="0"/>
                  <w:divBdr>
                    <w:top w:val="none" w:sz="0" w:space="0" w:color="auto"/>
                    <w:left w:val="none" w:sz="0" w:space="0" w:color="auto"/>
                    <w:bottom w:val="none" w:sz="0" w:space="0" w:color="auto"/>
                    <w:right w:val="none" w:sz="0" w:space="0" w:color="auto"/>
                  </w:divBdr>
                  <w:divsChild>
                    <w:div w:id="1051146911">
                      <w:marLeft w:val="0"/>
                      <w:marRight w:val="0"/>
                      <w:marTop w:val="0"/>
                      <w:marBottom w:val="0"/>
                      <w:divBdr>
                        <w:top w:val="none" w:sz="0" w:space="0" w:color="auto"/>
                        <w:left w:val="none" w:sz="0" w:space="0" w:color="auto"/>
                        <w:bottom w:val="none" w:sz="0" w:space="0" w:color="auto"/>
                        <w:right w:val="none" w:sz="0" w:space="0" w:color="auto"/>
                      </w:divBdr>
                      <w:divsChild>
                        <w:div w:id="1768386459">
                          <w:marLeft w:val="0"/>
                          <w:marRight w:val="0"/>
                          <w:marTop w:val="0"/>
                          <w:marBottom w:val="0"/>
                          <w:divBdr>
                            <w:top w:val="none" w:sz="0" w:space="0" w:color="auto"/>
                            <w:left w:val="none" w:sz="0" w:space="0" w:color="auto"/>
                            <w:bottom w:val="none" w:sz="0" w:space="0" w:color="auto"/>
                            <w:right w:val="none" w:sz="0" w:space="0" w:color="auto"/>
                          </w:divBdr>
                          <w:divsChild>
                            <w:div w:id="1114447313">
                              <w:marLeft w:val="0"/>
                              <w:marRight w:val="0"/>
                              <w:marTop w:val="0"/>
                              <w:marBottom w:val="0"/>
                              <w:divBdr>
                                <w:top w:val="none" w:sz="0" w:space="0" w:color="auto"/>
                                <w:left w:val="none" w:sz="0" w:space="0" w:color="auto"/>
                                <w:bottom w:val="none" w:sz="0" w:space="0" w:color="auto"/>
                                <w:right w:val="none" w:sz="0" w:space="0" w:color="auto"/>
                              </w:divBdr>
                              <w:divsChild>
                                <w:div w:id="1329594400">
                                  <w:marLeft w:val="0"/>
                                  <w:marRight w:val="0"/>
                                  <w:marTop w:val="0"/>
                                  <w:marBottom w:val="0"/>
                                  <w:divBdr>
                                    <w:top w:val="none" w:sz="0" w:space="0" w:color="auto"/>
                                    <w:left w:val="none" w:sz="0" w:space="0" w:color="auto"/>
                                    <w:bottom w:val="none" w:sz="0" w:space="0" w:color="auto"/>
                                    <w:right w:val="none" w:sz="0" w:space="0" w:color="auto"/>
                                  </w:divBdr>
                                  <w:divsChild>
                                    <w:div w:id="893589578">
                                      <w:marLeft w:val="0"/>
                                      <w:marRight w:val="0"/>
                                      <w:marTop w:val="0"/>
                                      <w:marBottom w:val="0"/>
                                      <w:divBdr>
                                        <w:top w:val="none" w:sz="0" w:space="0" w:color="auto"/>
                                        <w:left w:val="none" w:sz="0" w:space="0" w:color="auto"/>
                                        <w:bottom w:val="none" w:sz="0" w:space="0" w:color="auto"/>
                                        <w:right w:val="none" w:sz="0" w:space="0" w:color="auto"/>
                                      </w:divBdr>
                                      <w:divsChild>
                                        <w:div w:id="1445923862">
                                          <w:marLeft w:val="0"/>
                                          <w:marRight w:val="0"/>
                                          <w:marTop w:val="0"/>
                                          <w:marBottom w:val="0"/>
                                          <w:divBdr>
                                            <w:top w:val="none" w:sz="0" w:space="0" w:color="auto"/>
                                            <w:left w:val="none" w:sz="0" w:space="0" w:color="auto"/>
                                            <w:bottom w:val="none" w:sz="0" w:space="0" w:color="auto"/>
                                            <w:right w:val="none" w:sz="0" w:space="0" w:color="auto"/>
                                          </w:divBdr>
                                          <w:divsChild>
                                            <w:div w:id="1100567266">
                                              <w:marLeft w:val="0"/>
                                              <w:marRight w:val="0"/>
                                              <w:marTop w:val="0"/>
                                              <w:marBottom w:val="0"/>
                                              <w:divBdr>
                                                <w:top w:val="none" w:sz="0" w:space="0" w:color="auto"/>
                                                <w:left w:val="none" w:sz="0" w:space="0" w:color="auto"/>
                                                <w:bottom w:val="none" w:sz="0" w:space="0" w:color="auto"/>
                                                <w:right w:val="none" w:sz="0" w:space="0" w:color="auto"/>
                                              </w:divBdr>
                                              <w:divsChild>
                                                <w:div w:id="2084373322">
                                                  <w:marLeft w:val="0"/>
                                                  <w:marRight w:val="0"/>
                                                  <w:marTop w:val="0"/>
                                                  <w:marBottom w:val="0"/>
                                                  <w:divBdr>
                                                    <w:top w:val="none" w:sz="0" w:space="0" w:color="auto"/>
                                                    <w:left w:val="none" w:sz="0" w:space="0" w:color="auto"/>
                                                    <w:bottom w:val="none" w:sz="0" w:space="0" w:color="auto"/>
                                                    <w:right w:val="none" w:sz="0" w:space="0" w:color="auto"/>
                                                  </w:divBdr>
                                                  <w:divsChild>
                                                    <w:div w:id="2131779073">
                                                      <w:marLeft w:val="0"/>
                                                      <w:marRight w:val="0"/>
                                                      <w:marTop w:val="0"/>
                                                      <w:marBottom w:val="0"/>
                                                      <w:divBdr>
                                                        <w:top w:val="none" w:sz="0" w:space="0" w:color="auto"/>
                                                        <w:left w:val="none" w:sz="0" w:space="0" w:color="auto"/>
                                                        <w:bottom w:val="none" w:sz="0" w:space="0" w:color="auto"/>
                                                        <w:right w:val="none" w:sz="0" w:space="0" w:color="auto"/>
                                                      </w:divBdr>
                                                      <w:divsChild>
                                                        <w:div w:id="1224411934">
                                                          <w:marLeft w:val="0"/>
                                                          <w:marRight w:val="0"/>
                                                          <w:marTop w:val="0"/>
                                                          <w:marBottom w:val="0"/>
                                                          <w:divBdr>
                                                            <w:top w:val="none" w:sz="0" w:space="0" w:color="auto"/>
                                                            <w:left w:val="none" w:sz="0" w:space="0" w:color="auto"/>
                                                            <w:bottom w:val="none" w:sz="0" w:space="0" w:color="auto"/>
                                                            <w:right w:val="none" w:sz="0" w:space="0" w:color="auto"/>
                                                          </w:divBdr>
                                                          <w:divsChild>
                                                            <w:div w:id="2066678245">
                                                              <w:marLeft w:val="0"/>
                                                              <w:marRight w:val="0"/>
                                                              <w:marTop w:val="0"/>
                                                              <w:marBottom w:val="0"/>
                                                              <w:divBdr>
                                                                <w:top w:val="none" w:sz="0" w:space="0" w:color="auto"/>
                                                                <w:left w:val="none" w:sz="0" w:space="0" w:color="auto"/>
                                                                <w:bottom w:val="none" w:sz="0" w:space="0" w:color="auto"/>
                                                                <w:right w:val="none" w:sz="0" w:space="0" w:color="auto"/>
                                                              </w:divBdr>
                                                              <w:divsChild>
                                                                <w:div w:id="131021578">
                                                                  <w:marLeft w:val="0"/>
                                                                  <w:marRight w:val="0"/>
                                                                  <w:marTop w:val="0"/>
                                                                  <w:marBottom w:val="0"/>
                                                                  <w:divBdr>
                                                                    <w:top w:val="none" w:sz="0" w:space="0" w:color="auto"/>
                                                                    <w:left w:val="none" w:sz="0" w:space="0" w:color="auto"/>
                                                                    <w:bottom w:val="none" w:sz="0" w:space="0" w:color="auto"/>
                                                                    <w:right w:val="none" w:sz="0" w:space="0" w:color="auto"/>
                                                                  </w:divBdr>
                                                                  <w:divsChild>
                                                                    <w:div w:id="13921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7605860">
      <w:bodyDiv w:val="1"/>
      <w:marLeft w:val="0"/>
      <w:marRight w:val="0"/>
      <w:marTop w:val="0"/>
      <w:marBottom w:val="0"/>
      <w:divBdr>
        <w:top w:val="none" w:sz="0" w:space="0" w:color="auto"/>
        <w:left w:val="none" w:sz="0" w:space="0" w:color="auto"/>
        <w:bottom w:val="none" w:sz="0" w:space="0" w:color="auto"/>
        <w:right w:val="none" w:sz="0" w:space="0" w:color="auto"/>
      </w:divBdr>
      <w:divsChild>
        <w:div w:id="590701416">
          <w:marLeft w:val="0"/>
          <w:marRight w:val="0"/>
          <w:marTop w:val="0"/>
          <w:marBottom w:val="0"/>
          <w:divBdr>
            <w:top w:val="none" w:sz="0" w:space="0" w:color="auto"/>
            <w:left w:val="none" w:sz="0" w:space="0" w:color="auto"/>
            <w:bottom w:val="none" w:sz="0" w:space="0" w:color="auto"/>
            <w:right w:val="none" w:sz="0" w:space="0" w:color="auto"/>
          </w:divBdr>
          <w:divsChild>
            <w:div w:id="1076048940">
              <w:marLeft w:val="0"/>
              <w:marRight w:val="0"/>
              <w:marTop w:val="0"/>
              <w:marBottom w:val="0"/>
              <w:divBdr>
                <w:top w:val="none" w:sz="0" w:space="0" w:color="auto"/>
                <w:left w:val="none" w:sz="0" w:space="0" w:color="auto"/>
                <w:bottom w:val="none" w:sz="0" w:space="0" w:color="auto"/>
                <w:right w:val="none" w:sz="0" w:space="0" w:color="auto"/>
              </w:divBdr>
              <w:divsChild>
                <w:div w:id="221337014">
                  <w:marLeft w:val="0"/>
                  <w:marRight w:val="0"/>
                  <w:marTop w:val="0"/>
                  <w:marBottom w:val="0"/>
                  <w:divBdr>
                    <w:top w:val="none" w:sz="0" w:space="0" w:color="auto"/>
                    <w:left w:val="none" w:sz="0" w:space="0" w:color="auto"/>
                    <w:bottom w:val="none" w:sz="0" w:space="0" w:color="auto"/>
                    <w:right w:val="none" w:sz="0" w:space="0" w:color="auto"/>
                  </w:divBdr>
                  <w:divsChild>
                    <w:div w:id="159547084">
                      <w:marLeft w:val="0"/>
                      <w:marRight w:val="0"/>
                      <w:marTop w:val="0"/>
                      <w:marBottom w:val="0"/>
                      <w:divBdr>
                        <w:top w:val="none" w:sz="0" w:space="0" w:color="auto"/>
                        <w:left w:val="none" w:sz="0" w:space="0" w:color="auto"/>
                        <w:bottom w:val="none" w:sz="0" w:space="0" w:color="auto"/>
                        <w:right w:val="none" w:sz="0" w:space="0" w:color="auto"/>
                      </w:divBdr>
                      <w:divsChild>
                        <w:div w:id="1910648282">
                          <w:marLeft w:val="0"/>
                          <w:marRight w:val="0"/>
                          <w:marTop w:val="0"/>
                          <w:marBottom w:val="0"/>
                          <w:divBdr>
                            <w:top w:val="none" w:sz="0" w:space="0" w:color="auto"/>
                            <w:left w:val="none" w:sz="0" w:space="0" w:color="auto"/>
                            <w:bottom w:val="none" w:sz="0" w:space="0" w:color="auto"/>
                            <w:right w:val="none" w:sz="0" w:space="0" w:color="auto"/>
                          </w:divBdr>
                          <w:divsChild>
                            <w:div w:id="2076731849">
                              <w:marLeft w:val="0"/>
                              <w:marRight w:val="0"/>
                              <w:marTop w:val="0"/>
                              <w:marBottom w:val="0"/>
                              <w:divBdr>
                                <w:top w:val="none" w:sz="0" w:space="0" w:color="auto"/>
                                <w:left w:val="none" w:sz="0" w:space="0" w:color="auto"/>
                                <w:bottom w:val="none" w:sz="0" w:space="0" w:color="auto"/>
                                <w:right w:val="none" w:sz="0" w:space="0" w:color="auto"/>
                              </w:divBdr>
                              <w:divsChild>
                                <w:div w:id="515920958">
                                  <w:marLeft w:val="0"/>
                                  <w:marRight w:val="0"/>
                                  <w:marTop w:val="0"/>
                                  <w:marBottom w:val="0"/>
                                  <w:divBdr>
                                    <w:top w:val="none" w:sz="0" w:space="0" w:color="auto"/>
                                    <w:left w:val="none" w:sz="0" w:space="0" w:color="auto"/>
                                    <w:bottom w:val="none" w:sz="0" w:space="0" w:color="auto"/>
                                    <w:right w:val="none" w:sz="0" w:space="0" w:color="auto"/>
                                  </w:divBdr>
                                  <w:divsChild>
                                    <w:div w:id="1893272070">
                                      <w:marLeft w:val="0"/>
                                      <w:marRight w:val="0"/>
                                      <w:marTop w:val="0"/>
                                      <w:marBottom w:val="0"/>
                                      <w:divBdr>
                                        <w:top w:val="none" w:sz="0" w:space="0" w:color="auto"/>
                                        <w:left w:val="none" w:sz="0" w:space="0" w:color="auto"/>
                                        <w:bottom w:val="none" w:sz="0" w:space="0" w:color="auto"/>
                                        <w:right w:val="none" w:sz="0" w:space="0" w:color="auto"/>
                                      </w:divBdr>
                                      <w:divsChild>
                                        <w:div w:id="1270897203">
                                          <w:marLeft w:val="0"/>
                                          <w:marRight w:val="0"/>
                                          <w:marTop w:val="0"/>
                                          <w:marBottom w:val="0"/>
                                          <w:divBdr>
                                            <w:top w:val="none" w:sz="0" w:space="0" w:color="auto"/>
                                            <w:left w:val="none" w:sz="0" w:space="0" w:color="auto"/>
                                            <w:bottom w:val="none" w:sz="0" w:space="0" w:color="auto"/>
                                            <w:right w:val="none" w:sz="0" w:space="0" w:color="auto"/>
                                          </w:divBdr>
                                          <w:divsChild>
                                            <w:div w:id="667712663">
                                              <w:marLeft w:val="0"/>
                                              <w:marRight w:val="0"/>
                                              <w:marTop w:val="0"/>
                                              <w:marBottom w:val="0"/>
                                              <w:divBdr>
                                                <w:top w:val="none" w:sz="0" w:space="0" w:color="auto"/>
                                                <w:left w:val="none" w:sz="0" w:space="0" w:color="auto"/>
                                                <w:bottom w:val="none" w:sz="0" w:space="0" w:color="auto"/>
                                                <w:right w:val="none" w:sz="0" w:space="0" w:color="auto"/>
                                              </w:divBdr>
                                              <w:divsChild>
                                                <w:div w:id="629670613">
                                                  <w:marLeft w:val="0"/>
                                                  <w:marRight w:val="0"/>
                                                  <w:marTop w:val="0"/>
                                                  <w:marBottom w:val="0"/>
                                                  <w:divBdr>
                                                    <w:top w:val="none" w:sz="0" w:space="0" w:color="auto"/>
                                                    <w:left w:val="none" w:sz="0" w:space="0" w:color="auto"/>
                                                    <w:bottom w:val="none" w:sz="0" w:space="0" w:color="auto"/>
                                                    <w:right w:val="none" w:sz="0" w:space="0" w:color="auto"/>
                                                  </w:divBdr>
                                                  <w:divsChild>
                                                    <w:div w:id="2047287216">
                                                      <w:marLeft w:val="0"/>
                                                      <w:marRight w:val="0"/>
                                                      <w:marTop w:val="0"/>
                                                      <w:marBottom w:val="0"/>
                                                      <w:divBdr>
                                                        <w:top w:val="none" w:sz="0" w:space="0" w:color="auto"/>
                                                        <w:left w:val="none" w:sz="0" w:space="0" w:color="auto"/>
                                                        <w:bottom w:val="none" w:sz="0" w:space="0" w:color="auto"/>
                                                        <w:right w:val="none" w:sz="0" w:space="0" w:color="auto"/>
                                                      </w:divBdr>
                                                      <w:divsChild>
                                                        <w:div w:id="1870757600">
                                                          <w:marLeft w:val="0"/>
                                                          <w:marRight w:val="0"/>
                                                          <w:marTop w:val="0"/>
                                                          <w:marBottom w:val="0"/>
                                                          <w:divBdr>
                                                            <w:top w:val="none" w:sz="0" w:space="0" w:color="auto"/>
                                                            <w:left w:val="none" w:sz="0" w:space="0" w:color="auto"/>
                                                            <w:bottom w:val="none" w:sz="0" w:space="0" w:color="auto"/>
                                                            <w:right w:val="none" w:sz="0" w:space="0" w:color="auto"/>
                                                          </w:divBdr>
                                                          <w:divsChild>
                                                            <w:div w:id="1428039949">
                                                              <w:marLeft w:val="0"/>
                                                              <w:marRight w:val="0"/>
                                                              <w:marTop w:val="0"/>
                                                              <w:marBottom w:val="0"/>
                                                              <w:divBdr>
                                                                <w:top w:val="none" w:sz="0" w:space="0" w:color="auto"/>
                                                                <w:left w:val="none" w:sz="0" w:space="0" w:color="auto"/>
                                                                <w:bottom w:val="none" w:sz="0" w:space="0" w:color="auto"/>
                                                                <w:right w:val="none" w:sz="0" w:space="0" w:color="auto"/>
                                                              </w:divBdr>
                                                              <w:divsChild>
                                                                <w:div w:id="391125463">
                                                                  <w:marLeft w:val="0"/>
                                                                  <w:marRight w:val="0"/>
                                                                  <w:marTop w:val="0"/>
                                                                  <w:marBottom w:val="0"/>
                                                                  <w:divBdr>
                                                                    <w:top w:val="none" w:sz="0" w:space="0" w:color="auto"/>
                                                                    <w:left w:val="none" w:sz="0" w:space="0" w:color="auto"/>
                                                                    <w:bottom w:val="none" w:sz="0" w:space="0" w:color="auto"/>
                                                                    <w:right w:val="none" w:sz="0" w:space="0" w:color="auto"/>
                                                                  </w:divBdr>
                                                                  <w:divsChild>
                                                                    <w:div w:id="19820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2471469">
      <w:bodyDiv w:val="1"/>
      <w:marLeft w:val="0"/>
      <w:marRight w:val="0"/>
      <w:marTop w:val="0"/>
      <w:marBottom w:val="0"/>
      <w:divBdr>
        <w:top w:val="none" w:sz="0" w:space="0" w:color="auto"/>
        <w:left w:val="none" w:sz="0" w:space="0" w:color="auto"/>
        <w:bottom w:val="none" w:sz="0" w:space="0" w:color="auto"/>
        <w:right w:val="none" w:sz="0" w:space="0" w:color="auto"/>
      </w:divBdr>
      <w:divsChild>
        <w:div w:id="1332487238">
          <w:marLeft w:val="0"/>
          <w:marRight w:val="0"/>
          <w:marTop w:val="0"/>
          <w:marBottom w:val="0"/>
          <w:divBdr>
            <w:top w:val="none" w:sz="0" w:space="0" w:color="auto"/>
            <w:left w:val="none" w:sz="0" w:space="0" w:color="auto"/>
            <w:bottom w:val="none" w:sz="0" w:space="0" w:color="auto"/>
            <w:right w:val="none" w:sz="0" w:space="0" w:color="auto"/>
          </w:divBdr>
          <w:divsChild>
            <w:div w:id="2104063954">
              <w:marLeft w:val="0"/>
              <w:marRight w:val="0"/>
              <w:marTop w:val="0"/>
              <w:marBottom w:val="0"/>
              <w:divBdr>
                <w:top w:val="none" w:sz="0" w:space="0" w:color="auto"/>
                <w:left w:val="none" w:sz="0" w:space="0" w:color="auto"/>
                <w:bottom w:val="none" w:sz="0" w:space="0" w:color="auto"/>
                <w:right w:val="none" w:sz="0" w:space="0" w:color="auto"/>
              </w:divBdr>
              <w:divsChild>
                <w:div w:id="1985423583">
                  <w:marLeft w:val="0"/>
                  <w:marRight w:val="0"/>
                  <w:marTop w:val="0"/>
                  <w:marBottom w:val="0"/>
                  <w:divBdr>
                    <w:top w:val="none" w:sz="0" w:space="0" w:color="auto"/>
                    <w:left w:val="none" w:sz="0" w:space="0" w:color="auto"/>
                    <w:bottom w:val="none" w:sz="0" w:space="0" w:color="auto"/>
                    <w:right w:val="none" w:sz="0" w:space="0" w:color="auto"/>
                  </w:divBdr>
                  <w:divsChild>
                    <w:div w:id="1326742219">
                      <w:marLeft w:val="0"/>
                      <w:marRight w:val="0"/>
                      <w:marTop w:val="0"/>
                      <w:marBottom w:val="0"/>
                      <w:divBdr>
                        <w:top w:val="none" w:sz="0" w:space="0" w:color="auto"/>
                        <w:left w:val="none" w:sz="0" w:space="0" w:color="auto"/>
                        <w:bottom w:val="none" w:sz="0" w:space="0" w:color="auto"/>
                        <w:right w:val="none" w:sz="0" w:space="0" w:color="auto"/>
                      </w:divBdr>
                      <w:divsChild>
                        <w:div w:id="1717924287">
                          <w:marLeft w:val="0"/>
                          <w:marRight w:val="0"/>
                          <w:marTop w:val="0"/>
                          <w:marBottom w:val="0"/>
                          <w:divBdr>
                            <w:top w:val="none" w:sz="0" w:space="0" w:color="auto"/>
                            <w:left w:val="none" w:sz="0" w:space="0" w:color="auto"/>
                            <w:bottom w:val="none" w:sz="0" w:space="0" w:color="auto"/>
                            <w:right w:val="none" w:sz="0" w:space="0" w:color="auto"/>
                          </w:divBdr>
                          <w:divsChild>
                            <w:div w:id="2089305883">
                              <w:marLeft w:val="0"/>
                              <w:marRight w:val="0"/>
                              <w:marTop w:val="0"/>
                              <w:marBottom w:val="0"/>
                              <w:divBdr>
                                <w:top w:val="none" w:sz="0" w:space="0" w:color="auto"/>
                                <w:left w:val="none" w:sz="0" w:space="0" w:color="auto"/>
                                <w:bottom w:val="none" w:sz="0" w:space="0" w:color="auto"/>
                                <w:right w:val="none" w:sz="0" w:space="0" w:color="auto"/>
                              </w:divBdr>
                              <w:divsChild>
                                <w:div w:id="473643756">
                                  <w:marLeft w:val="0"/>
                                  <w:marRight w:val="0"/>
                                  <w:marTop w:val="0"/>
                                  <w:marBottom w:val="0"/>
                                  <w:divBdr>
                                    <w:top w:val="none" w:sz="0" w:space="0" w:color="auto"/>
                                    <w:left w:val="none" w:sz="0" w:space="0" w:color="auto"/>
                                    <w:bottom w:val="none" w:sz="0" w:space="0" w:color="auto"/>
                                    <w:right w:val="none" w:sz="0" w:space="0" w:color="auto"/>
                                  </w:divBdr>
                                  <w:divsChild>
                                    <w:div w:id="358048365">
                                      <w:marLeft w:val="0"/>
                                      <w:marRight w:val="0"/>
                                      <w:marTop w:val="0"/>
                                      <w:marBottom w:val="0"/>
                                      <w:divBdr>
                                        <w:top w:val="none" w:sz="0" w:space="0" w:color="auto"/>
                                        <w:left w:val="none" w:sz="0" w:space="0" w:color="auto"/>
                                        <w:bottom w:val="none" w:sz="0" w:space="0" w:color="auto"/>
                                        <w:right w:val="none" w:sz="0" w:space="0" w:color="auto"/>
                                      </w:divBdr>
                                      <w:divsChild>
                                        <w:div w:id="1749572475">
                                          <w:marLeft w:val="0"/>
                                          <w:marRight w:val="0"/>
                                          <w:marTop w:val="0"/>
                                          <w:marBottom w:val="0"/>
                                          <w:divBdr>
                                            <w:top w:val="none" w:sz="0" w:space="0" w:color="auto"/>
                                            <w:left w:val="none" w:sz="0" w:space="0" w:color="auto"/>
                                            <w:bottom w:val="none" w:sz="0" w:space="0" w:color="auto"/>
                                            <w:right w:val="none" w:sz="0" w:space="0" w:color="auto"/>
                                          </w:divBdr>
                                          <w:divsChild>
                                            <w:div w:id="2057655088">
                                              <w:marLeft w:val="0"/>
                                              <w:marRight w:val="0"/>
                                              <w:marTop w:val="0"/>
                                              <w:marBottom w:val="0"/>
                                              <w:divBdr>
                                                <w:top w:val="none" w:sz="0" w:space="0" w:color="auto"/>
                                                <w:left w:val="none" w:sz="0" w:space="0" w:color="auto"/>
                                                <w:bottom w:val="none" w:sz="0" w:space="0" w:color="auto"/>
                                                <w:right w:val="none" w:sz="0" w:space="0" w:color="auto"/>
                                              </w:divBdr>
                                              <w:divsChild>
                                                <w:div w:id="625965511">
                                                  <w:marLeft w:val="0"/>
                                                  <w:marRight w:val="0"/>
                                                  <w:marTop w:val="0"/>
                                                  <w:marBottom w:val="0"/>
                                                  <w:divBdr>
                                                    <w:top w:val="none" w:sz="0" w:space="0" w:color="auto"/>
                                                    <w:left w:val="none" w:sz="0" w:space="0" w:color="auto"/>
                                                    <w:bottom w:val="none" w:sz="0" w:space="0" w:color="auto"/>
                                                    <w:right w:val="none" w:sz="0" w:space="0" w:color="auto"/>
                                                  </w:divBdr>
                                                  <w:divsChild>
                                                    <w:div w:id="318580890">
                                                      <w:marLeft w:val="0"/>
                                                      <w:marRight w:val="0"/>
                                                      <w:marTop w:val="0"/>
                                                      <w:marBottom w:val="0"/>
                                                      <w:divBdr>
                                                        <w:top w:val="none" w:sz="0" w:space="0" w:color="auto"/>
                                                        <w:left w:val="none" w:sz="0" w:space="0" w:color="auto"/>
                                                        <w:bottom w:val="none" w:sz="0" w:space="0" w:color="auto"/>
                                                        <w:right w:val="none" w:sz="0" w:space="0" w:color="auto"/>
                                                      </w:divBdr>
                                                      <w:divsChild>
                                                        <w:div w:id="1808745614">
                                                          <w:marLeft w:val="0"/>
                                                          <w:marRight w:val="0"/>
                                                          <w:marTop w:val="0"/>
                                                          <w:marBottom w:val="0"/>
                                                          <w:divBdr>
                                                            <w:top w:val="none" w:sz="0" w:space="0" w:color="auto"/>
                                                            <w:left w:val="none" w:sz="0" w:space="0" w:color="auto"/>
                                                            <w:bottom w:val="none" w:sz="0" w:space="0" w:color="auto"/>
                                                            <w:right w:val="none" w:sz="0" w:space="0" w:color="auto"/>
                                                          </w:divBdr>
                                                          <w:divsChild>
                                                            <w:div w:id="112095139">
                                                              <w:marLeft w:val="0"/>
                                                              <w:marRight w:val="0"/>
                                                              <w:marTop w:val="0"/>
                                                              <w:marBottom w:val="0"/>
                                                              <w:divBdr>
                                                                <w:top w:val="none" w:sz="0" w:space="0" w:color="auto"/>
                                                                <w:left w:val="none" w:sz="0" w:space="0" w:color="auto"/>
                                                                <w:bottom w:val="none" w:sz="0" w:space="0" w:color="auto"/>
                                                                <w:right w:val="none" w:sz="0" w:space="0" w:color="auto"/>
                                                              </w:divBdr>
                                                              <w:divsChild>
                                                                <w:div w:id="1535385502">
                                                                  <w:marLeft w:val="0"/>
                                                                  <w:marRight w:val="0"/>
                                                                  <w:marTop w:val="0"/>
                                                                  <w:marBottom w:val="0"/>
                                                                  <w:divBdr>
                                                                    <w:top w:val="none" w:sz="0" w:space="0" w:color="auto"/>
                                                                    <w:left w:val="none" w:sz="0" w:space="0" w:color="auto"/>
                                                                    <w:bottom w:val="none" w:sz="0" w:space="0" w:color="auto"/>
                                                                    <w:right w:val="none" w:sz="0" w:space="0" w:color="auto"/>
                                                                  </w:divBdr>
                                                                  <w:divsChild>
                                                                    <w:div w:id="15040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5911838">
      <w:bodyDiv w:val="1"/>
      <w:marLeft w:val="0"/>
      <w:marRight w:val="0"/>
      <w:marTop w:val="0"/>
      <w:marBottom w:val="0"/>
      <w:divBdr>
        <w:top w:val="none" w:sz="0" w:space="0" w:color="auto"/>
        <w:left w:val="none" w:sz="0" w:space="0" w:color="auto"/>
        <w:bottom w:val="none" w:sz="0" w:space="0" w:color="auto"/>
        <w:right w:val="none" w:sz="0" w:space="0" w:color="auto"/>
      </w:divBdr>
      <w:divsChild>
        <w:div w:id="1603611407">
          <w:marLeft w:val="0"/>
          <w:marRight w:val="0"/>
          <w:marTop w:val="0"/>
          <w:marBottom w:val="0"/>
          <w:divBdr>
            <w:top w:val="none" w:sz="0" w:space="0" w:color="auto"/>
            <w:left w:val="none" w:sz="0" w:space="0" w:color="auto"/>
            <w:bottom w:val="none" w:sz="0" w:space="0" w:color="auto"/>
            <w:right w:val="none" w:sz="0" w:space="0" w:color="auto"/>
          </w:divBdr>
          <w:divsChild>
            <w:div w:id="789015829">
              <w:marLeft w:val="0"/>
              <w:marRight w:val="0"/>
              <w:marTop w:val="0"/>
              <w:marBottom w:val="0"/>
              <w:divBdr>
                <w:top w:val="none" w:sz="0" w:space="0" w:color="auto"/>
                <w:left w:val="none" w:sz="0" w:space="0" w:color="auto"/>
                <w:bottom w:val="none" w:sz="0" w:space="0" w:color="auto"/>
                <w:right w:val="none" w:sz="0" w:space="0" w:color="auto"/>
              </w:divBdr>
              <w:divsChild>
                <w:div w:id="81607038">
                  <w:marLeft w:val="0"/>
                  <w:marRight w:val="0"/>
                  <w:marTop w:val="0"/>
                  <w:marBottom w:val="0"/>
                  <w:divBdr>
                    <w:top w:val="none" w:sz="0" w:space="0" w:color="auto"/>
                    <w:left w:val="none" w:sz="0" w:space="0" w:color="auto"/>
                    <w:bottom w:val="none" w:sz="0" w:space="0" w:color="auto"/>
                    <w:right w:val="none" w:sz="0" w:space="0" w:color="auto"/>
                  </w:divBdr>
                  <w:divsChild>
                    <w:div w:id="441923688">
                      <w:marLeft w:val="0"/>
                      <w:marRight w:val="0"/>
                      <w:marTop w:val="0"/>
                      <w:marBottom w:val="0"/>
                      <w:divBdr>
                        <w:top w:val="none" w:sz="0" w:space="0" w:color="auto"/>
                        <w:left w:val="none" w:sz="0" w:space="0" w:color="auto"/>
                        <w:bottom w:val="none" w:sz="0" w:space="0" w:color="auto"/>
                        <w:right w:val="none" w:sz="0" w:space="0" w:color="auto"/>
                      </w:divBdr>
                      <w:divsChild>
                        <w:div w:id="682053104">
                          <w:marLeft w:val="0"/>
                          <w:marRight w:val="0"/>
                          <w:marTop w:val="0"/>
                          <w:marBottom w:val="0"/>
                          <w:divBdr>
                            <w:top w:val="none" w:sz="0" w:space="0" w:color="auto"/>
                            <w:left w:val="none" w:sz="0" w:space="0" w:color="auto"/>
                            <w:bottom w:val="none" w:sz="0" w:space="0" w:color="auto"/>
                            <w:right w:val="none" w:sz="0" w:space="0" w:color="auto"/>
                          </w:divBdr>
                          <w:divsChild>
                            <w:div w:id="610624286">
                              <w:marLeft w:val="0"/>
                              <w:marRight w:val="0"/>
                              <w:marTop w:val="0"/>
                              <w:marBottom w:val="0"/>
                              <w:divBdr>
                                <w:top w:val="none" w:sz="0" w:space="0" w:color="auto"/>
                                <w:left w:val="none" w:sz="0" w:space="0" w:color="auto"/>
                                <w:bottom w:val="none" w:sz="0" w:space="0" w:color="auto"/>
                                <w:right w:val="none" w:sz="0" w:space="0" w:color="auto"/>
                              </w:divBdr>
                              <w:divsChild>
                                <w:div w:id="1975521512">
                                  <w:marLeft w:val="0"/>
                                  <w:marRight w:val="0"/>
                                  <w:marTop w:val="0"/>
                                  <w:marBottom w:val="0"/>
                                  <w:divBdr>
                                    <w:top w:val="none" w:sz="0" w:space="0" w:color="auto"/>
                                    <w:left w:val="none" w:sz="0" w:space="0" w:color="auto"/>
                                    <w:bottom w:val="none" w:sz="0" w:space="0" w:color="auto"/>
                                    <w:right w:val="none" w:sz="0" w:space="0" w:color="auto"/>
                                  </w:divBdr>
                                  <w:divsChild>
                                    <w:div w:id="1312056273">
                                      <w:marLeft w:val="0"/>
                                      <w:marRight w:val="0"/>
                                      <w:marTop w:val="0"/>
                                      <w:marBottom w:val="0"/>
                                      <w:divBdr>
                                        <w:top w:val="none" w:sz="0" w:space="0" w:color="auto"/>
                                        <w:left w:val="none" w:sz="0" w:space="0" w:color="auto"/>
                                        <w:bottom w:val="none" w:sz="0" w:space="0" w:color="auto"/>
                                        <w:right w:val="none" w:sz="0" w:space="0" w:color="auto"/>
                                      </w:divBdr>
                                      <w:divsChild>
                                        <w:div w:id="302737808">
                                          <w:marLeft w:val="0"/>
                                          <w:marRight w:val="0"/>
                                          <w:marTop w:val="0"/>
                                          <w:marBottom w:val="0"/>
                                          <w:divBdr>
                                            <w:top w:val="none" w:sz="0" w:space="0" w:color="auto"/>
                                            <w:left w:val="none" w:sz="0" w:space="0" w:color="auto"/>
                                            <w:bottom w:val="none" w:sz="0" w:space="0" w:color="auto"/>
                                            <w:right w:val="none" w:sz="0" w:space="0" w:color="auto"/>
                                          </w:divBdr>
                                          <w:divsChild>
                                            <w:div w:id="812790741">
                                              <w:marLeft w:val="0"/>
                                              <w:marRight w:val="0"/>
                                              <w:marTop w:val="0"/>
                                              <w:marBottom w:val="0"/>
                                              <w:divBdr>
                                                <w:top w:val="none" w:sz="0" w:space="0" w:color="auto"/>
                                                <w:left w:val="none" w:sz="0" w:space="0" w:color="auto"/>
                                                <w:bottom w:val="none" w:sz="0" w:space="0" w:color="auto"/>
                                                <w:right w:val="none" w:sz="0" w:space="0" w:color="auto"/>
                                              </w:divBdr>
                                              <w:divsChild>
                                                <w:div w:id="177550995">
                                                  <w:marLeft w:val="0"/>
                                                  <w:marRight w:val="0"/>
                                                  <w:marTop w:val="0"/>
                                                  <w:marBottom w:val="0"/>
                                                  <w:divBdr>
                                                    <w:top w:val="none" w:sz="0" w:space="0" w:color="auto"/>
                                                    <w:left w:val="none" w:sz="0" w:space="0" w:color="auto"/>
                                                    <w:bottom w:val="none" w:sz="0" w:space="0" w:color="auto"/>
                                                    <w:right w:val="none" w:sz="0" w:space="0" w:color="auto"/>
                                                  </w:divBdr>
                                                  <w:divsChild>
                                                    <w:div w:id="2050375391">
                                                      <w:marLeft w:val="0"/>
                                                      <w:marRight w:val="0"/>
                                                      <w:marTop w:val="0"/>
                                                      <w:marBottom w:val="0"/>
                                                      <w:divBdr>
                                                        <w:top w:val="none" w:sz="0" w:space="0" w:color="auto"/>
                                                        <w:left w:val="none" w:sz="0" w:space="0" w:color="auto"/>
                                                        <w:bottom w:val="none" w:sz="0" w:space="0" w:color="auto"/>
                                                        <w:right w:val="none" w:sz="0" w:space="0" w:color="auto"/>
                                                      </w:divBdr>
                                                      <w:divsChild>
                                                        <w:div w:id="1592205317">
                                                          <w:marLeft w:val="0"/>
                                                          <w:marRight w:val="0"/>
                                                          <w:marTop w:val="0"/>
                                                          <w:marBottom w:val="0"/>
                                                          <w:divBdr>
                                                            <w:top w:val="none" w:sz="0" w:space="0" w:color="auto"/>
                                                            <w:left w:val="none" w:sz="0" w:space="0" w:color="auto"/>
                                                            <w:bottom w:val="none" w:sz="0" w:space="0" w:color="auto"/>
                                                            <w:right w:val="none" w:sz="0" w:space="0" w:color="auto"/>
                                                          </w:divBdr>
                                                          <w:divsChild>
                                                            <w:div w:id="504630055">
                                                              <w:marLeft w:val="0"/>
                                                              <w:marRight w:val="0"/>
                                                              <w:marTop w:val="0"/>
                                                              <w:marBottom w:val="0"/>
                                                              <w:divBdr>
                                                                <w:top w:val="none" w:sz="0" w:space="0" w:color="auto"/>
                                                                <w:left w:val="none" w:sz="0" w:space="0" w:color="auto"/>
                                                                <w:bottom w:val="none" w:sz="0" w:space="0" w:color="auto"/>
                                                                <w:right w:val="none" w:sz="0" w:space="0" w:color="auto"/>
                                                              </w:divBdr>
                                                              <w:divsChild>
                                                                <w:div w:id="1434937946">
                                                                  <w:marLeft w:val="0"/>
                                                                  <w:marRight w:val="0"/>
                                                                  <w:marTop w:val="0"/>
                                                                  <w:marBottom w:val="0"/>
                                                                  <w:divBdr>
                                                                    <w:top w:val="none" w:sz="0" w:space="0" w:color="auto"/>
                                                                    <w:left w:val="none" w:sz="0" w:space="0" w:color="auto"/>
                                                                    <w:bottom w:val="none" w:sz="0" w:space="0" w:color="auto"/>
                                                                    <w:right w:val="none" w:sz="0" w:space="0" w:color="auto"/>
                                                                  </w:divBdr>
                                                                  <w:divsChild>
                                                                    <w:div w:id="2070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Fulton County Health Dept.</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healthintern</dc:creator>
  <cp:keywords/>
  <dc:description/>
  <cp:lastModifiedBy>Amanda Atchley</cp:lastModifiedBy>
  <cp:revision>2</cp:revision>
  <dcterms:created xsi:type="dcterms:W3CDTF">2013-06-19T16:47:00Z</dcterms:created>
  <dcterms:modified xsi:type="dcterms:W3CDTF">2014-02-27T20:39:00Z</dcterms:modified>
</cp:coreProperties>
</file>