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ABA" w:rsidRPr="000777D3" w:rsidRDefault="003F17B3" w:rsidP="000777D3">
      <w:pPr>
        <w:ind w:firstLine="720"/>
        <w:rPr>
          <w:b/>
          <w:bCs/>
          <w:sz w:val="96"/>
          <w:szCs w:val="96"/>
        </w:rPr>
      </w:pPr>
      <w:bookmarkStart w:id="0" w:name="_GoBack"/>
      <w:bookmarkEnd w:id="0"/>
      <w:r>
        <w:rPr>
          <w:b/>
          <w:bCs/>
          <w:noProof/>
        </w:rPr>
        <w:drawing>
          <wp:anchor distT="0" distB="0" distL="114300" distR="114300" simplePos="0" relativeHeight="251659263" behindDoc="1" locked="0" layoutInCell="1" allowOverlap="1">
            <wp:simplePos x="0" y="0"/>
            <wp:positionH relativeFrom="column">
              <wp:posOffset>-186055</wp:posOffset>
            </wp:positionH>
            <wp:positionV relativeFrom="paragraph">
              <wp:posOffset>-315595</wp:posOffset>
            </wp:positionV>
            <wp:extent cx="1683385" cy="1781175"/>
            <wp:effectExtent l="19050" t="0" r="0" b="0"/>
            <wp:wrapThrough wrapText="bothSides">
              <wp:wrapPolygon edited="0">
                <wp:start x="-244" y="0"/>
                <wp:lineTo x="-244" y="21484"/>
                <wp:lineTo x="21510" y="21484"/>
                <wp:lineTo x="21510" y="0"/>
                <wp:lineTo x="-244" y="0"/>
              </wp:wrapPolygon>
            </wp:wrapThrough>
            <wp:docPr id="5" name="Picture 4" descr="Illinois_seal -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inois_seal - BW.jpg"/>
                    <pic:cNvPicPr/>
                  </pic:nvPicPr>
                  <pic:blipFill>
                    <a:blip r:embed="rId11" cstate="print"/>
                    <a:stretch>
                      <a:fillRect/>
                    </a:stretch>
                  </pic:blipFill>
                  <pic:spPr>
                    <a:xfrm>
                      <a:off x="0" y="0"/>
                      <a:ext cx="1683385" cy="1781175"/>
                    </a:xfrm>
                    <a:prstGeom prst="rect">
                      <a:avLst/>
                    </a:prstGeom>
                  </pic:spPr>
                </pic:pic>
              </a:graphicData>
            </a:graphic>
          </wp:anchor>
        </w:drawing>
      </w:r>
      <w:r w:rsidR="000777D3" w:rsidRPr="000777D3">
        <w:rPr>
          <w:b/>
          <w:sz w:val="96"/>
          <w:szCs w:val="96"/>
        </w:rPr>
        <w:t>N E W S</w:t>
      </w:r>
    </w:p>
    <w:p w:rsidR="00591ABA" w:rsidRDefault="00591ABA" w:rsidP="001914BE">
      <w:pPr>
        <w:rPr>
          <w:b/>
          <w:bCs/>
        </w:rPr>
      </w:pPr>
    </w:p>
    <w:p w:rsidR="00591ABA" w:rsidRDefault="008A23F7" w:rsidP="001914BE">
      <w:pPr>
        <w:rPr>
          <w:b/>
          <w:bCs/>
        </w:rPr>
      </w:pPr>
      <w:r>
        <w:rPr>
          <w:b/>
          <w:bCs/>
          <w:noProof/>
        </w:rPr>
        <mc:AlternateContent>
          <mc:Choice Requires="wps">
            <w:drawing>
              <wp:anchor distT="0" distB="0" distL="114300" distR="114300" simplePos="0" relativeHeight="251660288" behindDoc="0" locked="0" layoutInCell="1" allowOverlap="1">
                <wp:simplePos x="0" y="0"/>
                <wp:positionH relativeFrom="column">
                  <wp:posOffset>-1447165</wp:posOffset>
                </wp:positionH>
                <wp:positionV relativeFrom="paragraph">
                  <wp:posOffset>53975</wp:posOffset>
                </wp:positionV>
                <wp:extent cx="6104890" cy="299720"/>
                <wp:effectExtent l="19685" t="25400" r="38100" b="463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890" cy="299720"/>
                        </a:xfrm>
                        <a:prstGeom prst="rect">
                          <a:avLst/>
                        </a:prstGeom>
                        <a:solidFill>
                          <a:schemeClr val="tx1">
                            <a:lumMod val="100000"/>
                            <a:lumOff val="0"/>
                          </a:schemeClr>
                        </a:solidFill>
                        <a:ln w="38100">
                          <a:solidFill>
                            <a:schemeClr val="tx1">
                              <a:lumMod val="100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0777D3" w:rsidRPr="000777D3" w:rsidRDefault="000777D3" w:rsidP="00591ABA">
                            <w:pPr>
                              <w:jc w:val="center"/>
                              <w:rPr>
                                <w:b/>
                                <w:color w:val="FFFFFF" w:themeColor="background1"/>
                                <w:sz w:val="40"/>
                                <w:szCs w:val="40"/>
                              </w:rPr>
                            </w:pPr>
                            <w:r w:rsidRPr="000777D3">
                              <w:rPr>
                                <w:b/>
                                <w:color w:val="FFFFFF" w:themeColor="background1"/>
                                <w:sz w:val="40"/>
                                <w:szCs w:val="40"/>
                              </w:rPr>
                              <w:t>R E L E A S E</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3.95pt;margin-top:4.25pt;width:480.7pt;height: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" fillcolor="black [3213]" strokecolor="black [3213]" strokeweight="3pt">
                <v:shadow on="t" color="#243f60 [1604]" opacity=".5" offset="1pt"/>
                <v:textbox inset=",0,,0">
                  <w:txbxContent>
                    <w:p w:rsidR="000777D3" w:rsidRPr="000777D3" w:rsidRDefault="000777D3" w:rsidP="00591ABA">
                      <w:pPr>
                        <w:jc w:val="center"/>
                        <w:rPr>
                          <w:b/>
                          <w:color w:val="FFFFFF" w:themeColor="background1"/>
                          <w:sz w:val="40"/>
                          <w:szCs w:val="40"/>
                        </w:rPr>
                      </w:pPr>
                      <w:r w:rsidRPr="000777D3">
                        <w:rPr>
                          <w:b/>
                          <w:color w:val="FFFFFF" w:themeColor="background1"/>
                          <w:sz w:val="40"/>
                          <w:szCs w:val="40"/>
                        </w:rPr>
                        <w:t>R E L E A S E</w:t>
                      </w:r>
                    </w:p>
                  </w:txbxContent>
                </v:textbox>
              </v:shape>
            </w:pict>
          </mc:Fallback>
        </mc:AlternateContent>
      </w:r>
    </w:p>
    <w:p w:rsidR="00591ABA" w:rsidRDefault="000777D3" w:rsidP="001914BE">
      <w:pPr>
        <w:rPr>
          <w:b/>
          <w:bCs/>
        </w:rPr>
      </w:pPr>
      <w:r>
        <w:rPr>
          <w:b/>
          <w:bCs/>
        </w:rPr>
        <w:tab/>
      </w:r>
    </w:p>
    <w:p w:rsidR="000777D3" w:rsidRDefault="000777D3" w:rsidP="000777D3">
      <w:pPr>
        <w:tabs>
          <w:tab w:val="left" w:pos="6877"/>
        </w:tabs>
        <w:jc w:val="center"/>
        <w:rPr>
          <w:b/>
          <w:bCs/>
        </w:rPr>
      </w:pPr>
    </w:p>
    <w:p w:rsidR="000777D3" w:rsidRDefault="009E4297" w:rsidP="000777D3">
      <w:pPr>
        <w:tabs>
          <w:tab w:val="left" w:pos="6877"/>
        </w:tabs>
        <w:rPr>
          <w:b/>
          <w:bCs/>
        </w:rPr>
      </w:pPr>
      <w:r>
        <w:rPr>
          <w:b/>
          <w:bCs/>
        </w:rPr>
        <w:t xml:space="preserve">              </w:t>
      </w:r>
      <w:r w:rsidR="000777D3">
        <w:rPr>
          <w:b/>
          <w:bCs/>
        </w:rPr>
        <w:t>FOR IMMEDIATE RELEASE</w:t>
      </w:r>
    </w:p>
    <w:p w:rsidR="000777D3" w:rsidRDefault="009E4297" w:rsidP="009E4297">
      <w:pPr>
        <w:tabs>
          <w:tab w:val="left" w:pos="5490"/>
          <w:tab w:val="left" w:pos="6877"/>
        </w:tabs>
        <w:jc w:val="center"/>
        <w:rPr>
          <w:b/>
          <w:bCs/>
        </w:rPr>
      </w:pPr>
      <w:r>
        <w:rPr>
          <w:b/>
          <w:bCs/>
        </w:rPr>
        <w:t xml:space="preserve">     </w:t>
      </w:r>
      <w:r w:rsidR="00E32EEA">
        <w:t xml:space="preserve">October </w:t>
      </w:r>
      <w:r w:rsidR="004F1330">
        <w:t>15</w:t>
      </w:r>
      <w:r>
        <w:t>, 2014</w:t>
      </w:r>
    </w:p>
    <w:p w:rsidR="00591ABA" w:rsidRDefault="000777D3" w:rsidP="000777D3">
      <w:pPr>
        <w:tabs>
          <w:tab w:val="left" w:pos="5490"/>
          <w:tab w:val="left" w:pos="6877"/>
        </w:tabs>
        <w:rPr>
          <w:b/>
          <w:bCs/>
        </w:rPr>
      </w:pPr>
      <w:r>
        <w:rPr>
          <w:b/>
          <w:bCs/>
        </w:rPr>
        <w:tab/>
      </w:r>
    </w:p>
    <w:p w:rsidR="001914BE" w:rsidRDefault="000777D3" w:rsidP="000777D3">
      <w:pPr>
        <w:tabs>
          <w:tab w:val="left" w:pos="5310"/>
          <w:tab w:val="left" w:pos="5400"/>
          <w:tab w:val="left" w:pos="5490"/>
        </w:tabs>
        <w:ind w:left="1440" w:firstLine="2160"/>
        <w:rPr>
          <w:b/>
          <w:bCs/>
        </w:rPr>
      </w:pPr>
      <w:r>
        <w:rPr>
          <w:b/>
          <w:bCs/>
          <w:noProof/>
        </w:rPr>
        <w:drawing>
          <wp:anchor distT="0" distB="0" distL="114300" distR="114300" simplePos="0" relativeHeight="251661312" behindDoc="1" locked="0" layoutInCell="1" allowOverlap="1">
            <wp:simplePos x="0" y="0"/>
            <wp:positionH relativeFrom="column">
              <wp:posOffset>3175</wp:posOffset>
            </wp:positionH>
            <wp:positionV relativeFrom="paragraph">
              <wp:posOffset>10795</wp:posOffset>
            </wp:positionV>
            <wp:extent cx="1983105" cy="693420"/>
            <wp:effectExtent l="19050" t="0" r="0" b="0"/>
            <wp:wrapThrough wrapText="bothSides">
              <wp:wrapPolygon edited="0">
                <wp:start x="622" y="0"/>
                <wp:lineTo x="-207" y="7121"/>
                <wp:lineTo x="-207" y="9495"/>
                <wp:lineTo x="1245" y="18989"/>
                <wp:lineTo x="1245" y="20769"/>
                <wp:lineTo x="2905" y="20769"/>
                <wp:lineTo x="21579" y="20769"/>
                <wp:lineTo x="21579" y="14835"/>
                <wp:lineTo x="21372" y="9495"/>
                <wp:lineTo x="21579" y="593"/>
                <wp:lineTo x="4565" y="0"/>
                <wp:lineTo x="622" y="0"/>
              </wp:wrapPolygon>
            </wp:wrapThrough>
            <wp:docPr id="4" name="Picture 3" descr="IDPH_Logo1_blk_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PH_Logo1_blk_only.png"/>
                    <pic:cNvPicPr/>
                  </pic:nvPicPr>
                  <pic:blipFill>
                    <a:blip r:embed="rId12" cstate="print"/>
                    <a:stretch>
                      <a:fillRect/>
                    </a:stretch>
                  </pic:blipFill>
                  <pic:spPr>
                    <a:xfrm>
                      <a:off x="0" y="0"/>
                      <a:ext cx="1983105" cy="693420"/>
                    </a:xfrm>
                    <a:prstGeom prst="rect">
                      <a:avLst/>
                    </a:prstGeom>
                  </pic:spPr>
                </pic:pic>
              </a:graphicData>
            </a:graphic>
          </wp:anchor>
        </w:drawing>
      </w:r>
      <w:r w:rsidR="001914BE">
        <w:rPr>
          <w:b/>
          <w:bCs/>
        </w:rPr>
        <w:t>CONTACT:</w:t>
      </w:r>
      <w:r w:rsidR="002C6E4E">
        <w:rPr>
          <w:b/>
          <w:bCs/>
        </w:rPr>
        <w:t xml:space="preserve">  </w:t>
      </w:r>
    </w:p>
    <w:p w:rsidR="007B53A2" w:rsidRDefault="000777D3" w:rsidP="000777D3">
      <w:pPr>
        <w:pStyle w:val="Header"/>
        <w:tabs>
          <w:tab w:val="clear" w:pos="4320"/>
          <w:tab w:val="clear" w:pos="8640"/>
          <w:tab w:val="left" w:pos="5310"/>
          <w:tab w:val="left" w:pos="5490"/>
        </w:tabs>
        <w:ind w:left="1440"/>
      </w:pPr>
      <w:r>
        <w:t xml:space="preserve">                                    </w:t>
      </w:r>
      <w:proofErr w:type="spellStart"/>
      <w:r w:rsidR="0003439C">
        <w:t>Melaney</w:t>
      </w:r>
      <w:proofErr w:type="spellEnd"/>
      <w:r w:rsidR="0003439C">
        <w:t xml:space="preserve"> Arnold – 217-558-0500</w:t>
      </w:r>
    </w:p>
    <w:p w:rsidR="0003439C" w:rsidRDefault="0003439C" w:rsidP="000777D3">
      <w:pPr>
        <w:pStyle w:val="Header"/>
        <w:tabs>
          <w:tab w:val="clear" w:pos="4320"/>
          <w:tab w:val="clear" w:pos="8640"/>
          <w:tab w:val="left" w:pos="5040"/>
        </w:tabs>
        <w:ind w:firstLine="2160"/>
      </w:pPr>
      <w:r>
        <w:t>Shelia Porter – 312-814-3524</w:t>
      </w:r>
    </w:p>
    <w:p w:rsidR="00A82815" w:rsidRDefault="009E048D" w:rsidP="00A82815">
      <w:pPr>
        <w:pStyle w:val="Header"/>
        <w:tabs>
          <w:tab w:val="clear" w:pos="4320"/>
          <w:tab w:val="clear" w:pos="8640"/>
        </w:tabs>
      </w:pPr>
      <w:r>
        <w:tab/>
      </w:r>
      <w:r>
        <w:tab/>
      </w:r>
      <w:r>
        <w:tab/>
      </w:r>
      <w:hyperlink r:id="rId13" w:history="1">
        <w:r w:rsidR="00A82815" w:rsidRPr="00E70DD2">
          <w:rPr>
            <w:rStyle w:val="Hyperlink"/>
          </w:rPr>
          <w:t>www.idph.state.il.us</w:t>
        </w:r>
      </w:hyperlink>
    </w:p>
    <w:p w:rsidR="001914BE" w:rsidRDefault="001914BE" w:rsidP="001914BE">
      <w:pPr>
        <w:pStyle w:val="Header"/>
        <w:tabs>
          <w:tab w:val="clear" w:pos="4320"/>
          <w:tab w:val="clear" w:pos="8640"/>
        </w:tabs>
      </w:pPr>
    </w:p>
    <w:p w:rsidR="004D2F9B" w:rsidRDefault="004D2F9B" w:rsidP="001914BE">
      <w:pPr>
        <w:pStyle w:val="Header"/>
        <w:tabs>
          <w:tab w:val="clear" w:pos="4320"/>
          <w:tab w:val="clear" w:pos="8640"/>
        </w:tabs>
      </w:pPr>
    </w:p>
    <w:p w:rsidR="00E32EEA" w:rsidRDefault="00E32EEA" w:rsidP="00CA1DA3">
      <w:pPr>
        <w:pStyle w:val="Header"/>
        <w:tabs>
          <w:tab w:val="clear" w:pos="4320"/>
          <w:tab w:val="clear" w:pos="8640"/>
        </w:tabs>
        <w:jc w:val="center"/>
        <w:rPr>
          <w:rFonts w:ascii="Arial" w:hAnsi="Arial" w:cs="Arial"/>
          <w:b/>
          <w:bCs/>
          <w:sz w:val="36"/>
        </w:rPr>
      </w:pPr>
      <w:r>
        <w:rPr>
          <w:rFonts w:ascii="Arial" w:hAnsi="Arial" w:cs="Arial"/>
          <w:b/>
          <w:bCs/>
          <w:sz w:val="36"/>
        </w:rPr>
        <w:t xml:space="preserve">Illinois Department of Public Health Director </w:t>
      </w:r>
      <w:r w:rsidR="009A0EA2">
        <w:rPr>
          <w:rFonts w:ascii="Arial" w:hAnsi="Arial" w:cs="Arial"/>
          <w:b/>
          <w:bCs/>
          <w:sz w:val="36"/>
        </w:rPr>
        <w:t>Announces Plans for an Ebola Hotline</w:t>
      </w:r>
    </w:p>
    <w:p w:rsidR="00E32EEA" w:rsidRDefault="00E32EEA" w:rsidP="00E32EEA">
      <w:pPr>
        <w:pStyle w:val="Header"/>
        <w:tabs>
          <w:tab w:val="clear" w:pos="4320"/>
          <w:tab w:val="clear" w:pos="8640"/>
        </w:tabs>
        <w:jc w:val="center"/>
        <w:rPr>
          <w:b/>
          <w:bCs/>
          <w:i/>
          <w:iCs/>
          <w:sz w:val="28"/>
        </w:rPr>
      </w:pPr>
    </w:p>
    <w:p w:rsidR="008C4081" w:rsidRDefault="008C4081" w:rsidP="008C4081">
      <w:pPr>
        <w:pStyle w:val="Header"/>
        <w:jc w:val="center"/>
        <w:rPr>
          <w:b/>
          <w:bCs/>
          <w:i/>
          <w:iCs/>
          <w:sz w:val="28"/>
          <w:szCs w:val="28"/>
        </w:rPr>
      </w:pPr>
    </w:p>
    <w:p w:rsidR="00CA1DA3" w:rsidRDefault="008C4081" w:rsidP="008C4081">
      <w:r>
        <w:rPr>
          <w:b/>
          <w:bCs/>
        </w:rPr>
        <w:t>SPRINGFIELD</w:t>
      </w:r>
      <w:r>
        <w:t xml:space="preserve"> – </w:t>
      </w:r>
      <w:r w:rsidRPr="008C4081">
        <w:t>Illinois Department of Public Health</w:t>
      </w:r>
      <w:r w:rsidR="00E13786">
        <w:t xml:space="preserve"> (IDPH) </w:t>
      </w:r>
      <w:r w:rsidRPr="008C4081">
        <w:t xml:space="preserve">Director Dr. </w:t>
      </w:r>
      <w:proofErr w:type="spellStart"/>
      <w:r w:rsidRPr="008C4081">
        <w:t>LaMar</w:t>
      </w:r>
      <w:proofErr w:type="spellEnd"/>
      <w:r w:rsidRPr="008C4081">
        <w:t xml:space="preserve"> Hasbrouck </w:t>
      </w:r>
      <w:r w:rsidR="00CA1DA3">
        <w:t xml:space="preserve">today is announcing plans to stand up a hotline later this week to answer questions the public may have about Ebola.  </w:t>
      </w:r>
    </w:p>
    <w:p w:rsidR="00CA1DA3" w:rsidRDefault="00CA1DA3" w:rsidP="008C4081"/>
    <w:p w:rsidR="00CA1DA3" w:rsidRDefault="00CA1DA3" w:rsidP="00CA1DA3">
      <w:r>
        <w:t xml:space="preserve">“Although, to date, </w:t>
      </w:r>
      <w:r w:rsidRPr="009A0EA2">
        <w:t>there have been no persons</w:t>
      </w:r>
      <w:r>
        <w:t xml:space="preserve"> in Illinois </w:t>
      </w:r>
      <w:r w:rsidRPr="009A0EA2">
        <w:t>under investigation for suspected Ebola that has warranted testing</w:t>
      </w:r>
      <w:r>
        <w:t>, we understand there is concern and people have many questions.  IDPH will be setting up a hotline to help provide answers to questions the public may have, including who may be infected with Ebola, how is it spread and what can I do to avoid it.</w:t>
      </w:r>
    </w:p>
    <w:p w:rsidR="00CA1DA3" w:rsidRDefault="00CA1DA3" w:rsidP="00CA1DA3"/>
    <w:p w:rsidR="00E13786" w:rsidRPr="00E13786" w:rsidRDefault="00AC0669" w:rsidP="00E13786">
      <w:r>
        <w:t>“</w:t>
      </w:r>
      <w:r w:rsidR="00E13786" w:rsidRPr="00E13786">
        <w:t xml:space="preserve">After this </w:t>
      </w:r>
      <w:r w:rsidR="00E13786">
        <w:t>morning's announcement of a</w:t>
      </w:r>
      <w:r w:rsidR="00E13786" w:rsidRPr="00E13786">
        <w:t xml:space="preserve"> second </w:t>
      </w:r>
      <w:r w:rsidR="00E13786">
        <w:t>health care worker at a Texas hospital who provided care for the first U.S. Ebola victim preliminarily tested positive for Ebola</w:t>
      </w:r>
      <w:r w:rsidR="00E13786" w:rsidRPr="00E13786">
        <w:t xml:space="preserve">, I would like to reassure Illinoisans that IDPH continues </w:t>
      </w:r>
      <w:r w:rsidR="00E13786">
        <w:t xml:space="preserve">to </w:t>
      </w:r>
      <w:r w:rsidR="00E13786" w:rsidRPr="00E13786">
        <w:t xml:space="preserve">work closely with hospitals and local health departments to provide guidance to quickly identify any potential cases of Ebola and contain any possible spread. </w:t>
      </w:r>
    </w:p>
    <w:p w:rsidR="00E13786" w:rsidRPr="00E13786" w:rsidRDefault="00E13786" w:rsidP="00E13786"/>
    <w:p w:rsidR="00E13786" w:rsidRPr="00E13786" w:rsidRDefault="00AC0669" w:rsidP="00E13786">
      <w:r>
        <w:t>“</w:t>
      </w:r>
      <w:r w:rsidR="00E13786" w:rsidRPr="00E13786">
        <w:t xml:space="preserve">The situation in Texas is being investigated to determine how the transmission of Ebola occurred.  Information learned by hospital, state and federal officials will be used to inform our efforts in Illinois to </w:t>
      </w:r>
      <w:r w:rsidR="00741DBE">
        <w:t xml:space="preserve">help </w:t>
      </w:r>
      <w:r w:rsidR="00E13786" w:rsidRPr="00E13786">
        <w:t>prevent a similar situation here.</w:t>
      </w:r>
    </w:p>
    <w:p w:rsidR="00E13786" w:rsidRPr="00E13786" w:rsidRDefault="00E13786" w:rsidP="00E13786"/>
    <w:p w:rsidR="00E13786" w:rsidRPr="009A0EA2" w:rsidRDefault="009A0EA2" w:rsidP="00E13786">
      <w:r>
        <w:t>“</w:t>
      </w:r>
      <w:r w:rsidR="00E13786" w:rsidRPr="009A0EA2">
        <w:t>We will continue to communicate with the public and will report any suspected or confirmed Ebola case in Illinois.</w:t>
      </w:r>
      <w:r w:rsidR="00AC0669" w:rsidRPr="009A0EA2">
        <w:t>”</w:t>
      </w:r>
    </w:p>
    <w:p w:rsidR="008C4081" w:rsidRDefault="008C4081" w:rsidP="008C4081">
      <w:pPr>
        <w:pStyle w:val="Header"/>
      </w:pPr>
    </w:p>
    <w:p w:rsidR="008C4081" w:rsidRDefault="008C4081" w:rsidP="008C4081">
      <w:pPr>
        <w:jc w:val="center"/>
      </w:pPr>
      <w:r>
        <w:t xml:space="preserve">For the most up to date information on the Ebola virus, visit: </w:t>
      </w:r>
      <w:hyperlink r:id="rId14" w:history="1">
        <w:r w:rsidR="00C755F7" w:rsidRPr="00401921">
          <w:rPr>
            <w:rStyle w:val="Hyperlink"/>
          </w:rPr>
          <w:t>http://www.idph.state.il.us/ebola/index.htm</w:t>
        </w:r>
      </w:hyperlink>
      <w:r w:rsidR="00C755F7">
        <w:t xml:space="preserve">. </w:t>
      </w:r>
    </w:p>
    <w:p w:rsidR="00ED6EB7" w:rsidRDefault="00ED6EB7" w:rsidP="00F45216"/>
    <w:p w:rsidR="002C6E4E" w:rsidRDefault="002C6E4E" w:rsidP="002C6E4E">
      <w:pPr>
        <w:pStyle w:val="Header"/>
        <w:tabs>
          <w:tab w:val="clear" w:pos="4320"/>
          <w:tab w:val="clear" w:pos="8640"/>
        </w:tabs>
        <w:jc w:val="center"/>
      </w:pPr>
      <w:r>
        <w:t>###</w:t>
      </w:r>
    </w:p>
    <w:p w:rsidR="002C6E4E" w:rsidRDefault="002C6E4E" w:rsidP="002C6E4E">
      <w:pPr>
        <w:pStyle w:val="Header"/>
        <w:tabs>
          <w:tab w:val="clear" w:pos="4320"/>
          <w:tab w:val="clear" w:pos="8640"/>
        </w:tabs>
      </w:pPr>
    </w:p>
    <w:p w:rsidR="002C6E4E" w:rsidRPr="00AC0669" w:rsidRDefault="002C6E4E" w:rsidP="002C6E4E">
      <w:pPr>
        <w:pStyle w:val="Header"/>
        <w:tabs>
          <w:tab w:val="clear" w:pos="4320"/>
          <w:tab w:val="clear" w:pos="8640"/>
        </w:tabs>
        <w:rPr>
          <w:sz w:val="22"/>
          <w:szCs w:val="22"/>
        </w:rPr>
      </w:pPr>
    </w:p>
    <w:sectPr w:rsidR="002C6E4E" w:rsidRPr="00AC0669" w:rsidSect="00591ABA">
      <w:headerReference w:type="default" r:id="rId15"/>
      <w:footerReference w:type="first" r:id="rId16"/>
      <w:pgSz w:w="12240" w:h="15840"/>
      <w:pgMar w:top="720" w:right="1440" w:bottom="720" w:left="1440"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57C" w:rsidRDefault="00C7457C" w:rsidP="00851193">
      <w:r>
        <w:separator/>
      </w:r>
    </w:p>
  </w:endnote>
  <w:endnote w:type="continuationSeparator" w:id="0">
    <w:p w:rsidR="00C7457C" w:rsidRDefault="00C7457C" w:rsidP="0085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7D3" w:rsidRDefault="000777D3">
    <w:pPr>
      <w:pStyle w:val="Footer"/>
    </w:pPr>
    <w:r>
      <w:ptab w:relativeTo="margin" w:alignment="center" w:leader="none"/>
    </w:r>
    <w:r>
      <w:t>Find us on Facebook at Facebook.com/</w:t>
    </w:r>
    <w:proofErr w:type="spellStart"/>
    <w:r>
      <w:t>IDPH.Illinois</w:t>
    </w:r>
    <w:proofErr w:type="spellEnd"/>
    <w:r>
      <w:t xml:space="preserve"> or follow us on Twitter @IDPH.</w:t>
    </w:r>
    <w:r w:rsidRPr="00963104">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57C" w:rsidRDefault="00C7457C" w:rsidP="00851193">
      <w:r>
        <w:separator/>
      </w:r>
    </w:p>
  </w:footnote>
  <w:footnote w:type="continuationSeparator" w:id="0">
    <w:p w:rsidR="00C7457C" w:rsidRDefault="00C7457C" w:rsidP="00851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7D3" w:rsidRDefault="000777D3">
    <w:pPr>
      <w:pStyle w:val="Header"/>
    </w:pPr>
  </w:p>
  <w:p w:rsidR="000777D3" w:rsidRDefault="000777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D4F49"/>
    <w:multiLevelType w:val="hybridMultilevel"/>
    <w:tmpl w:val="C904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650790"/>
    <w:multiLevelType w:val="multilevel"/>
    <w:tmpl w:val="BAE2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ED0289"/>
    <w:multiLevelType w:val="hybridMultilevel"/>
    <w:tmpl w:val="F760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7A74058"/>
    <w:multiLevelType w:val="hybridMultilevel"/>
    <w:tmpl w:val="4A8C5A1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69CC075F"/>
    <w:multiLevelType w:val="multilevel"/>
    <w:tmpl w:val="DA88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BE"/>
    <w:rsid w:val="00004788"/>
    <w:rsid w:val="0001026E"/>
    <w:rsid w:val="0003062A"/>
    <w:rsid w:val="0003439C"/>
    <w:rsid w:val="0005722E"/>
    <w:rsid w:val="000614EE"/>
    <w:rsid w:val="000777D3"/>
    <w:rsid w:val="000A5AF4"/>
    <w:rsid w:val="000C4DA4"/>
    <w:rsid w:val="0013239D"/>
    <w:rsid w:val="00137213"/>
    <w:rsid w:val="00156005"/>
    <w:rsid w:val="00182E0C"/>
    <w:rsid w:val="001914BE"/>
    <w:rsid w:val="001B1BDE"/>
    <w:rsid w:val="001B5BFF"/>
    <w:rsid w:val="001C4D1D"/>
    <w:rsid w:val="001C68DA"/>
    <w:rsid w:val="001D27D2"/>
    <w:rsid w:val="001D41C6"/>
    <w:rsid w:val="0020768C"/>
    <w:rsid w:val="00210E31"/>
    <w:rsid w:val="00222E5F"/>
    <w:rsid w:val="002C6E4E"/>
    <w:rsid w:val="002E54AA"/>
    <w:rsid w:val="002F5CCF"/>
    <w:rsid w:val="0031069D"/>
    <w:rsid w:val="00327D38"/>
    <w:rsid w:val="003502E9"/>
    <w:rsid w:val="00355BBC"/>
    <w:rsid w:val="00356525"/>
    <w:rsid w:val="00383DFF"/>
    <w:rsid w:val="003B4C83"/>
    <w:rsid w:val="003C7EF2"/>
    <w:rsid w:val="003E2DAE"/>
    <w:rsid w:val="003F17B3"/>
    <w:rsid w:val="00437431"/>
    <w:rsid w:val="00444DFE"/>
    <w:rsid w:val="0047340F"/>
    <w:rsid w:val="00482341"/>
    <w:rsid w:val="0048293A"/>
    <w:rsid w:val="004A2F6C"/>
    <w:rsid w:val="004A5FB8"/>
    <w:rsid w:val="004C4E81"/>
    <w:rsid w:val="004D2F9B"/>
    <w:rsid w:val="004D31DA"/>
    <w:rsid w:val="004E0618"/>
    <w:rsid w:val="004E4EA7"/>
    <w:rsid w:val="004F1330"/>
    <w:rsid w:val="005070B6"/>
    <w:rsid w:val="005110DA"/>
    <w:rsid w:val="0052677C"/>
    <w:rsid w:val="00547F44"/>
    <w:rsid w:val="00591ABA"/>
    <w:rsid w:val="00591F3C"/>
    <w:rsid w:val="005D1DD2"/>
    <w:rsid w:val="005F242B"/>
    <w:rsid w:val="0061080F"/>
    <w:rsid w:val="0061133F"/>
    <w:rsid w:val="006143C7"/>
    <w:rsid w:val="00627674"/>
    <w:rsid w:val="00640979"/>
    <w:rsid w:val="00666FF4"/>
    <w:rsid w:val="00686486"/>
    <w:rsid w:val="006A79D0"/>
    <w:rsid w:val="006C3BEF"/>
    <w:rsid w:val="00721E65"/>
    <w:rsid w:val="00725841"/>
    <w:rsid w:val="00735036"/>
    <w:rsid w:val="00741DBE"/>
    <w:rsid w:val="00755893"/>
    <w:rsid w:val="007763EA"/>
    <w:rsid w:val="007777E7"/>
    <w:rsid w:val="007B53A2"/>
    <w:rsid w:val="007C7D45"/>
    <w:rsid w:val="007D5090"/>
    <w:rsid w:val="007D5D91"/>
    <w:rsid w:val="007F4FC3"/>
    <w:rsid w:val="00842C98"/>
    <w:rsid w:val="00851193"/>
    <w:rsid w:val="00853368"/>
    <w:rsid w:val="0086431F"/>
    <w:rsid w:val="0089334E"/>
    <w:rsid w:val="008A23F7"/>
    <w:rsid w:val="008C4081"/>
    <w:rsid w:val="00900D2A"/>
    <w:rsid w:val="00913F9B"/>
    <w:rsid w:val="00947CA5"/>
    <w:rsid w:val="00950CFC"/>
    <w:rsid w:val="00963104"/>
    <w:rsid w:val="009A0EA2"/>
    <w:rsid w:val="009E048D"/>
    <w:rsid w:val="009E4297"/>
    <w:rsid w:val="00A04AD4"/>
    <w:rsid w:val="00A10ABF"/>
    <w:rsid w:val="00A22099"/>
    <w:rsid w:val="00A347F2"/>
    <w:rsid w:val="00A5543D"/>
    <w:rsid w:val="00A55C6D"/>
    <w:rsid w:val="00A60553"/>
    <w:rsid w:val="00A64DA2"/>
    <w:rsid w:val="00A74801"/>
    <w:rsid w:val="00A77C50"/>
    <w:rsid w:val="00A82815"/>
    <w:rsid w:val="00A95568"/>
    <w:rsid w:val="00AA0C78"/>
    <w:rsid w:val="00AA0E5A"/>
    <w:rsid w:val="00AC0669"/>
    <w:rsid w:val="00AC16C6"/>
    <w:rsid w:val="00AF4B90"/>
    <w:rsid w:val="00AF7FA6"/>
    <w:rsid w:val="00B00A30"/>
    <w:rsid w:val="00B0545C"/>
    <w:rsid w:val="00B1219C"/>
    <w:rsid w:val="00B26B96"/>
    <w:rsid w:val="00B463CF"/>
    <w:rsid w:val="00BB4042"/>
    <w:rsid w:val="00BD0BBB"/>
    <w:rsid w:val="00BE0F82"/>
    <w:rsid w:val="00BF09E1"/>
    <w:rsid w:val="00C06BC2"/>
    <w:rsid w:val="00C3547B"/>
    <w:rsid w:val="00C4615F"/>
    <w:rsid w:val="00C659FC"/>
    <w:rsid w:val="00C7457C"/>
    <w:rsid w:val="00C755F7"/>
    <w:rsid w:val="00C979E3"/>
    <w:rsid w:val="00CA1DA3"/>
    <w:rsid w:val="00CB099A"/>
    <w:rsid w:val="00CD248C"/>
    <w:rsid w:val="00D5047A"/>
    <w:rsid w:val="00D53AF5"/>
    <w:rsid w:val="00D53B63"/>
    <w:rsid w:val="00D766EB"/>
    <w:rsid w:val="00D9020A"/>
    <w:rsid w:val="00DA3C57"/>
    <w:rsid w:val="00DD6FFD"/>
    <w:rsid w:val="00DF1433"/>
    <w:rsid w:val="00DF5AD9"/>
    <w:rsid w:val="00E11FF6"/>
    <w:rsid w:val="00E12A5F"/>
    <w:rsid w:val="00E13786"/>
    <w:rsid w:val="00E16AC2"/>
    <w:rsid w:val="00E20398"/>
    <w:rsid w:val="00E32EEA"/>
    <w:rsid w:val="00E36325"/>
    <w:rsid w:val="00E3734A"/>
    <w:rsid w:val="00E41B71"/>
    <w:rsid w:val="00E54E14"/>
    <w:rsid w:val="00E66A0A"/>
    <w:rsid w:val="00EC16C1"/>
    <w:rsid w:val="00ED54D5"/>
    <w:rsid w:val="00ED6EB7"/>
    <w:rsid w:val="00EF02BE"/>
    <w:rsid w:val="00EF50C8"/>
    <w:rsid w:val="00F04079"/>
    <w:rsid w:val="00F13DA0"/>
    <w:rsid w:val="00F14FD6"/>
    <w:rsid w:val="00F16FA9"/>
    <w:rsid w:val="00F45216"/>
    <w:rsid w:val="00F47186"/>
    <w:rsid w:val="00F778CB"/>
    <w:rsid w:val="00F86AB6"/>
    <w:rsid w:val="00FA2F23"/>
    <w:rsid w:val="00FD4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2A1292-A1D1-4D54-B055-FFD80911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4BE"/>
    <w:pPr>
      <w:widowControl w:val="0"/>
      <w:autoSpaceDE w:val="0"/>
      <w:autoSpaceDN w:val="0"/>
      <w:adjustRightInd w:val="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14BE"/>
    <w:pPr>
      <w:widowControl/>
      <w:tabs>
        <w:tab w:val="center" w:pos="4320"/>
        <w:tab w:val="right" w:pos="8640"/>
      </w:tabs>
      <w:autoSpaceDE/>
      <w:autoSpaceDN/>
      <w:adjustRightInd/>
    </w:pPr>
  </w:style>
  <w:style w:type="character" w:customStyle="1" w:styleId="HeaderChar">
    <w:name w:val="Header Char"/>
    <w:basedOn w:val="DefaultParagraphFont"/>
    <w:link w:val="Header"/>
    <w:uiPriority w:val="99"/>
    <w:rsid w:val="001914BE"/>
    <w:rPr>
      <w:rFonts w:eastAsia="Times New Roman"/>
      <w:szCs w:val="24"/>
    </w:rPr>
  </w:style>
  <w:style w:type="paragraph" w:styleId="BalloonText">
    <w:name w:val="Balloon Text"/>
    <w:basedOn w:val="Normal"/>
    <w:link w:val="BalloonTextChar"/>
    <w:uiPriority w:val="99"/>
    <w:semiHidden/>
    <w:unhideWhenUsed/>
    <w:rsid w:val="001914BE"/>
    <w:rPr>
      <w:rFonts w:ascii="Tahoma" w:hAnsi="Tahoma" w:cs="Tahoma"/>
      <w:sz w:val="16"/>
      <w:szCs w:val="16"/>
    </w:rPr>
  </w:style>
  <w:style w:type="character" w:customStyle="1" w:styleId="BalloonTextChar">
    <w:name w:val="Balloon Text Char"/>
    <w:basedOn w:val="DefaultParagraphFont"/>
    <w:link w:val="BalloonText"/>
    <w:uiPriority w:val="99"/>
    <w:semiHidden/>
    <w:rsid w:val="001914BE"/>
    <w:rPr>
      <w:rFonts w:ascii="Tahoma" w:eastAsia="Times New Roman" w:hAnsi="Tahoma" w:cs="Tahoma"/>
      <w:sz w:val="16"/>
      <w:szCs w:val="16"/>
    </w:rPr>
  </w:style>
  <w:style w:type="character" w:styleId="Hyperlink">
    <w:name w:val="Hyperlink"/>
    <w:basedOn w:val="DefaultParagraphFont"/>
    <w:unhideWhenUsed/>
    <w:rsid w:val="007B53A2"/>
    <w:rPr>
      <w:color w:val="0000FF"/>
      <w:u w:val="single"/>
    </w:rPr>
  </w:style>
  <w:style w:type="paragraph" w:styleId="Footer">
    <w:name w:val="footer"/>
    <w:basedOn w:val="Normal"/>
    <w:link w:val="FooterChar"/>
    <w:uiPriority w:val="99"/>
    <w:semiHidden/>
    <w:unhideWhenUsed/>
    <w:rsid w:val="00851193"/>
    <w:pPr>
      <w:tabs>
        <w:tab w:val="center" w:pos="4680"/>
        <w:tab w:val="right" w:pos="9360"/>
      </w:tabs>
    </w:pPr>
  </w:style>
  <w:style w:type="character" w:customStyle="1" w:styleId="FooterChar">
    <w:name w:val="Footer Char"/>
    <w:basedOn w:val="DefaultParagraphFont"/>
    <w:link w:val="Footer"/>
    <w:uiPriority w:val="99"/>
    <w:semiHidden/>
    <w:rsid w:val="00851193"/>
    <w:rPr>
      <w:rFonts w:eastAsia="Times New Roman"/>
      <w:sz w:val="24"/>
      <w:szCs w:val="24"/>
    </w:rPr>
  </w:style>
  <w:style w:type="paragraph" w:styleId="NormalWeb">
    <w:name w:val="Normal (Web)"/>
    <w:basedOn w:val="Normal"/>
    <w:uiPriority w:val="99"/>
    <w:semiHidden/>
    <w:unhideWhenUsed/>
    <w:rsid w:val="003502E9"/>
    <w:pPr>
      <w:widowControl/>
      <w:autoSpaceDE/>
      <w:autoSpaceDN/>
      <w:adjustRightInd/>
      <w:spacing w:before="100" w:beforeAutospacing="1" w:after="100" w:afterAutospacing="1"/>
    </w:pPr>
  </w:style>
  <w:style w:type="character" w:customStyle="1" w:styleId="cdc-decorated">
    <w:name w:val="cdc-decorated"/>
    <w:basedOn w:val="DefaultParagraphFont"/>
    <w:rsid w:val="001C4D1D"/>
  </w:style>
  <w:style w:type="character" w:styleId="FollowedHyperlink">
    <w:name w:val="FollowedHyperlink"/>
    <w:basedOn w:val="DefaultParagraphFont"/>
    <w:uiPriority w:val="99"/>
    <w:semiHidden/>
    <w:unhideWhenUsed/>
    <w:rsid w:val="007D5090"/>
    <w:rPr>
      <w:color w:val="800080" w:themeColor="followedHyperlink"/>
      <w:u w:val="single"/>
    </w:rPr>
  </w:style>
  <w:style w:type="paragraph" w:customStyle="1" w:styleId="Default">
    <w:name w:val="Default"/>
    <w:rsid w:val="004E0618"/>
    <w:pPr>
      <w:widowControl w:val="0"/>
      <w:autoSpaceDE w:val="0"/>
      <w:autoSpaceDN w:val="0"/>
      <w:adjustRightInd w:val="0"/>
    </w:pPr>
    <w:rPr>
      <w:rFonts w:ascii="Calibri" w:eastAsia="Times New Roman" w:hAnsi="Calibri" w:cs="Calibri"/>
      <w:color w:val="000000"/>
      <w:sz w:val="24"/>
      <w:szCs w:val="24"/>
    </w:rPr>
  </w:style>
  <w:style w:type="character" w:styleId="CommentReference">
    <w:name w:val="annotation reference"/>
    <w:uiPriority w:val="99"/>
    <w:semiHidden/>
    <w:unhideWhenUsed/>
    <w:rsid w:val="004E0618"/>
    <w:rPr>
      <w:rFonts w:cs="Times New Roman"/>
      <w:sz w:val="16"/>
    </w:rPr>
  </w:style>
  <w:style w:type="character" w:styleId="Strong">
    <w:name w:val="Strong"/>
    <w:basedOn w:val="DefaultParagraphFont"/>
    <w:uiPriority w:val="22"/>
    <w:qFormat/>
    <w:rsid w:val="00547F44"/>
    <w:rPr>
      <w:b/>
      <w:bCs/>
    </w:rPr>
  </w:style>
  <w:style w:type="paragraph" w:styleId="PlainText">
    <w:name w:val="Plain Text"/>
    <w:basedOn w:val="Normal"/>
    <w:link w:val="PlainTextChar"/>
    <w:uiPriority w:val="99"/>
    <w:semiHidden/>
    <w:unhideWhenUsed/>
    <w:rsid w:val="00E13786"/>
    <w:pPr>
      <w:widowControl/>
      <w:autoSpaceDE/>
      <w:autoSpaceDN/>
      <w:adjustRightInd/>
    </w:pPr>
    <w:rPr>
      <w:rFonts w:ascii="Arial" w:eastAsiaTheme="minorHAnsi" w:hAnsi="Arial" w:cstheme="minorBidi"/>
      <w:sz w:val="20"/>
      <w:szCs w:val="21"/>
    </w:rPr>
  </w:style>
  <w:style w:type="character" w:customStyle="1" w:styleId="PlainTextChar">
    <w:name w:val="Plain Text Char"/>
    <w:basedOn w:val="DefaultParagraphFont"/>
    <w:link w:val="PlainText"/>
    <w:uiPriority w:val="99"/>
    <w:semiHidden/>
    <w:rsid w:val="00E13786"/>
    <w:rPr>
      <w:rFonts w:ascii="Arial" w:eastAsiaTheme="minorHAnsi" w:hAnsi="Arial"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99797">
      <w:bodyDiv w:val="1"/>
      <w:marLeft w:val="0"/>
      <w:marRight w:val="0"/>
      <w:marTop w:val="0"/>
      <w:marBottom w:val="0"/>
      <w:divBdr>
        <w:top w:val="none" w:sz="0" w:space="0" w:color="auto"/>
        <w:left w:val="none" w:sz="0" w:space="0" w:color="auto"/>
        <w:bottom w:val="none" w:sz="0" w:space="0" w:color="auto"/>
        <w:right w:val="none" w:sz="0" w:space="0" w:color="auto"/>
      </w:divBdr>
      <w:divsChild>
        <w:div w:id="528035413">
          <w:marLeft w:val="0"/>
          <w:marRight w:val="0"/>
          <w:marTop w:val="0"/>
          <w:marBottom w:val="0"/>
          <w:divBdr>
            <w:top w:val="none" w:sz="0" w:space="0" w:color="auto"/>
            <w:left w:val="none" w:sz="0" w:space="0" w:color="auto"/>
            <w:bottom w:val="none" w:sz="0" w:space="0" w:color="auto"/>
            <w:right w:val="none" w:sz="0" w:space="0" w:color="auto"/>
          </w:divBdr>
          <w:divsChild>
            <w:div w:id="1095323451">
              <w:marLeft w:val="0"/>
              <w:marRight w:val="0"/>
              <w:marTop w:val="0"/>
              <w:marBottom w:val="0"/>
              <w:divBdr>
                <w:top w:val="none" w:sz="0" w:space="0" w:color="auto"/>
                <w:left w:val="none" w:sz="0" w:space="0" w:color="auto"/>
                <w:bottom w:val="none" w:sz="0" w:space="0" w:color="auto"/>
                <w:right w:val="none" w:sz="0" w:space="0" w:color="auto"/>
              </w:divBdr>
              <w:divsChild>
                <w:div w:id="7501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254958">
      <w:bodyDiv w:val="1"/>
      <w:marLeft w:val="0"/>
      <w:marRight w:val="0"/>
      <w:marTop w:val="0"/>
      <w:marBottom w:val="0"/>
      <w:divBdr>
        <w:top w:val="none" w:sz="0" w:space="0" w:color="auto"/>
        <w:left w:val="none" w:sz="0" w:space="0" w:color="auto"/>
        <w:bottom w:val="none" w:sz="0" w:space="0" w:color="auto"/>
        <w:right w:val="none" w:sz="0" w:space="0" w:color="auto"/>
      </w:divBdr>
      <w:divsChild>
        <w:div w:id="1229993624">
          <w:marLeft w:val="0"/>
          <w:marRight w:val="0"/>
          <w:marTop w:val="0"/>
          <w:marBottom w:val="0"/>
          <w:divBdr>
            <w:top w:val="none" w:sz="0" w:space="0" w:color="auto"/>
            <w:left w:val="none" w:sz="0" w:space="0" w:color="auto"/>
            <w:bottom w:val="none" w:sz="0" w:space="0" w:color="auto"/>
            <w:right w:val="none" w:sz="0" w:space="0" w:color="auto"/>
          </w:divBdr>
          <w:divsChild>
            <w:div w:id="301465795">
              <w:marLeft w:val="0"/>
              <w:marRight w:val="0"/>
              <w:marTop w:val="0"/>
              <w:marBottom w:val="0"/>
              <w:divBdr>
                <w:top w:val="none" w:sz="0" w:space="0" w:color="auto"/>
                <w:left w:val="none" w:sz="0" w:space="0" w:color="auto"/>
                <w:bottom w:val="none" w:sz="0" w:space="0" w:color="auto"/>
                <w:right w:val="none" w:sz="0" w:space="0" w:color="auto"/>
              </w:divBdr>
              <w:divsChild>
                <w:div w:id="12857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05353">
      <w:bodyDiv w:val="1"/>
      <w:marLeft w:val="4"/>
      <w:marRight w:val="4"/>
      <w:marTop w:val="4"/>
      <w:marBottom w:val="4"/>
      <w:divBdr>
        <w:top w:val="none" w:sz="0" w:space="0" w:color="auto"/>
        <w:left w:val="none" w:sz="0" w:space="0" w:color="auto"/>
        <w:bottom w:val="none" w:sz="0" w:space="0" w:color="auto"/>
        <w:right w:val="none" w:sz="0" w:space="0" w:color="auto"/>
      </w:divBdr>
      <w:divsChild>
        <w:div w:id="1695887794">
          <w:marLeft w:val="0"/>
          <w:marRight w:val="0"/>
          <w:marTop w:val="0"/>
          <w:marBottom w:val="0"/>
          <w:divBdr>
            <w:top w:val="none" w:sz="0" w:space="0" w:color="auto"/>
            <w:left w:val="none" w:sz="0" w:space="0" w:color="auto"/>
            <w:bottom w:val="none" w:sz="0" w:space="0" w:color="auto"/>
            <w:right w:val="none" w:sz="0" w:space="0" w:color="auto"/>
          </w:divBdr>
          <w:divsChild>
            <w:div w:id="1352297612">
              <w:marLeft w:val="0"/>
              <w:marRight w:val="0"/>
              <w:marTop w:val="0"/>
              <w:marBottom w:val="0"/>
              <w:divBdr>
                <w:top w:val="none" w:sz="0" w:space="0" w:color="auto"/>
                <w:left w:val="none" w:sz="0" w:space="0" w:color="auto"/>
                <w:bottom w:val="none" w:sz="0" w:space="0" w:color="auto"/>
                <w:right w:val="none" w:sz="0" w:space="0" w:color="auto"/>
              </w:divBdr>
              <w:divsChild>
                <w:div w:id="875041825">
                  <w:marLeft w:val="0"/>
                  <w:marRight w:val="0"/>
                  <w:marTop w:val="0"/>
                  <w:marBottom w:val="180"/>
                  <w:divBdr>
                    <w:top w:val="none" w:sz="0" w:space="0" w:color="auto"/>
                    <w:left w:val="none" w:sz="0" w:space="0" w:color="auto"/>
                    <w:bottom w:val="none" w:sz="0" w:space="0" w:color="auto"/>
                    <w:right w:val="none" w:sz="0" w:space="0" w:color="auto"/>
                  </w:divBdr>
                  <w:divsChild>
                    <w:div w:id="877277699">
                      <w:marLeft w:val="0"/>
                      <w:marRight w:val="0"/>
                      <w:marTop w:val="0"/>
                      <w:marBottom w:val="0"/>
                      <w:divBdr>
                        <w:top w:val="none" w:sz="0" w:space="0" w:color="auto"/>
                        <w:left w:val="none" w:sz="0" w:space="0" w:color="auto"/>
                        <w:bottom w:val="none" w:sz="0" w:space="0" w:color="auto"/>
                        <w:right w:val="none" w:sz="0" w:space="0" w:color="auto"/>
                      </w:divBdr>
                      <w:divsChild>
                        <w:div w:id="960190852">
                          <w:marLeft w:val="0"/>
                          <w:marRight w:val="0"/>
                          <w:marTop w:val="0"/>
                          <w:marBottom w:val="0"/>
                          <w:divBdr>
                            <w:top w:val="none" w:sz="0" w:space="0" w:color="auto"/>
                            <w:left w:val="none" w:sz="0" w:space="0" w:color="auto"/>
                            <w:bottom w:val="none" w:sz="0" w:space="0" w:color="auto"/>
                            <w:right w:val="none" w:sz="0" w:space="0" w:color="auto"/>
                          </w:divBdr>
                          <w:divsChild>
                            <w:div w:id="2134014442">
                              <w:marLeft w:val="0"/>
                              <w:marRight w:val="0"/>
                              <w:marTop w:val="0"/>
                              <w:marBottom w:val="0"/>
                              <w:divBdr>
                                <w:top w:val="none" w:sz="0" w:space="0" w:color="auto"/>
                                <w:left w:val="none" w:sz="0" w:space="0" w:color="auto"/>
                                <w:bottom w:val="none" w:sz="0" w:space="0" w:color="auto"/>
                                <w:right w:val="none" w:sz="0" w:space="0" w:color="auto"/>
                              </w:divBdr>
                              <w:divsChild>
                                <w:div w:id="15725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682274">
      <w:bodyDiv w:val="1"/>
      <w:marLeft w:val="0"/>
      <w:marRight w:val="0"/>
      <w:marTop w:val="0"/>
      <w:marBottom w:val="0"/>
      <w:divBdr>
        <w:top w:val="none" w:sz="0" w:space="0" w:color="auto"/>
        <w:left w:val="none" w:sz="0" w:space="0" w:color="auto"/>
        <w:bottom w:val="none" w:sz="0" w:space="0" w:color="auto"/>
        <w:right w:val="none" w:sz="0" w:space="0" w:color="auto"/>
      </w:divBdr>
    </w:div>
    <w:div w:id="509107962">
      <w:bodyDiv w:val="1"/>
      <w:marLeft w:val="0"/>
      <w:marRight w:val="0"/>
      <w:marTop w:val="0"/>
      <w:marBottom w:val="0"/>
      <w:divBdr>
        <w:top w:val="none" w:sz="0" w:space="0" w:color="auto"/>
        <w:left w:val="none" w:sz="0" w:space="0" w:color="auto"/>
        <w:bottom w:val="none" w:sz="0" w:space="0" w:color="auto"/>
        <w:right w:val="none" w:sz="0" w:space="0" w:color="auto"/>
      </w:divBdr>
    </w:div>
    <w:div w:id="624506271">
      <w:bodyDiv w:val="1"/>
      <w:marLeft w:val="0"/>
      <w:marRight w:val="0"/>
      <w:marTop w:val="0"/>
      <w:marBottom w:val="0"/>
      <w:divBdr>
        <w:top w:val="none" w:sz="0" w:space="0" w:color="auto"/>
        <w:left w:val="none" w:sz="0" w:space="0" w:color="auto"/>
        <w:bottom w:val="none" w:sz="0" w:space="0" w:color="auto"/>
        <w:right w:val="none" w:sz="0" w:space="0" w:color="auto"/>
      </w:divBdr>
    </w:div>
    <w:div w:id="818111378">
      <w:bodyDiv w:val="1"/>
      <w:marLeft w:val="0"/>
      <w:marRight w:val="0"/>
      <w:marTop w:val="0"/>
      <w:marBottom w:val="0"/>
      <w:divBdr>
        <w:top w:val="none" w:sz="0" w:space="0" w:color="auto"/>
        <w:left w:val="none" w:sz="0" w:space="0" w:color="auto"/>
        <w:bottom w:val="none" w:sz="0" w:space="0" w:color="auto"/>
        <w:right w:val="none" w:sz="0" w:space="0" w:color="auto"/>
      </w:divBdr>
    </w:div>
    <w:div w:id="990332315">
      <w:bodyDiv w:val="1"/>
      <w:marLeft w:val="0"/>
      <w:marRight w:val="0"/>
      <w:marTop w:val="0"/>
      <w:marBottom w:val="0"/>
      <w:divBdr>
        <w:top w:val="none" w:sz="0" w:space="0" w:color="auto"/>
        <w:left w:val="none" w:sz="0" w:space="0" w:color="auto"/>
        <w:bottom w:val="none" w:sz="0" w:space="0" w:color="auto"/>
        <w:right w:val="none" w:sz="0" w:space="0" w:color="auto"/>
      </w:divBdr>
    </w:div>
    <w:div w:id="1004476798">
      <w:bodyDiv w:val="1"/>
      <w:marLeft w:val="0"/>
      <w:marRight w:val="0"/>
      <w:marTop w:val="0"/>
      <w:marBottom w:val="0"/>
      <w:divBdr>
        <w:top w:val="none" w:sz="0" w:space="0" w:color="auto"/>
        <w:left w:val="none" w:sz="0" w:space="0" w:color="auto"/>
        <w:bottom w:val="none" w:sz="0" w:space="0" w:color="auto"/>
        <w:right w:val="none" w:sz="0" w:space="0" w:color="auto"/>
      </w:divBdr>
    </w:div>
    <w:div w:id="1145732117">
      <w:bodyDiv w:val="1"/>
      <w:marLeft w:val="4"/>
      <w:marRight w:val="4"/>
      <w:marTop w:val="4"/>
      <w:marBottom w:val="4"/>
      <w:divBdr>
        <w:top w:val="none" w:sz="0" w:space="0" w:color="auto"/>
        <w:left w:val="none" w:sz="0" w:space="0" w:color="auto"/>
        <w:bottom w:val="none" w:sz="0" w:space="0" w:color="auto"/>
        <w:right w:val="none" w:sz="0" w:space="0" w:color="auto"/>
      </w:divBdr>
      <w:divsChild>
        <w:div w:id="1657761468">
          <w:marLeft w:val="0"/>
          <w:marRight w:val="0"/>
          <w:marTop w:val="0"/>
          <w:marBottom w:val="0"/>
          <w:divBdr>
            <w:top w:val="none" w:sz="0" w:space="0" w:color="auto"/>
            <w:left w:val="none" w:sz="0" w:space="0" w:color="auto"/>
            <w:bottom w:val="none" w:sz="0" w:space="0" w:color="auto"/>
            <w:right w:val="none" w:sz="0" w:space="0" w:color="auto"/>
          </w:divBdr>
          <w:divsChild>
            <w:div w:id="1080710279">
              <w:marLeft w:val="0"/>
              <w:marRight w:val="0"/>
              <w:marTop w:val="0"/>
              <w:marBottom w:val="0"/>
              <w:divBdr>
                <w:top w:val="none" w:sz="0" w:space="0" w:color="auto"/>
                <w:left w:val="none" w:sz="0" w:space="0" w:color="auto"/>
                <w:bottom w:val="none" w:sz="0" w:space="0" w:color="auto"/>
                <w:right w:val="none" w:sz="0" w:space="0" w:color="auto"/>
              </w:divBdr>
              <w:divsChild>
                <w:div w:id="426459592">
                  <w:marLeft w:val="0"/>
                  <w:marRight w:val="0"/>
                  <w:marTop w:val="0"/>
                  <w:marBottom w:val="180"/>
                  <w:divBdr>
                    <w:top w:val="none" w:sz="0" w:space="0" w:color="auto"/>
                    <w:left w:val="none" w:sz="0" w:space="0" w:color="auto"/>
                    <w:bottom w:val="none" w:sz="0" w:space="0" w:color="auto"/>
                    <w:right w:val="none" w:sz="0" w:space="0" w:color="auto"/>
                  </w:divBdr>
                  <w:divsChild>
                    <w:div w:id="1468086733">
                      <w:marLeft w:val="0"/>
                      <w:marRight w:val="0"/>
                      <w:marTop w:val="0"/>
                      <w:marBottom w:val="0"/>
                      <w:divBdr>
                        <w:top w:val="none" w:sz="0" w:space="0" w:color="auto"/>
                        <w:left w:val="none" w:sz="0" w:space="0" w:color="auto"/>
                        <w:bottom w:val="none" w:sz="0" w:space="0" w:color="auto"/>
                        <w:right w:val="none" w:sz="0" w:space="0" w:color="auto"/>
                      </w:divBdr>
                      <w:divsChild>
                        <w:div w:id="1183857043">
                          <w:marLeft w:val="0"/>
                          <w:marRight w:val="0"/>
                          <w:marTop w:val="150"/>
                          <w:marBottom w:val="0"/>
                          <w:divBdr>
                            <w:top w:val="none" w:sz="0" w:space="0" w:color="auto"/>
                            <w:left w:val="none" w:sz="0" w:space="0" w:color="auto"/>
                            <w:bottom w:val="none" w:sz="0" w:space="0" w:color="auto"/>
                            <w:right w:val="none" w:sz="0" w:space="0" w:color="auto"/>
                          </w:divBdr>
                          <w:divsChild>
                            <w:div w:id="98261744">
                              <w:marLeft w:val="0"/>
                              <w:marRight w:val="0"/>
                              <w:marTop w:val="0"/>
                              <w:marBottom w:val="0"/>
                              <w:divBdr>
                                <w:top w:val="none" w:sz="0" w:space="0" w:color="auto"/>
                                <w:left w:val="none" w:sz="0" w:space="0" w:color="auto"/>
                                <w:bottom w:val="none" w:sz="0" w:space="0" w:color="auto"/>
                                <w:right w:val="none" w:sz="0" w:space="0" w:color="auto"/>
                              </w:divBdr>
                              <w:divsChild>
                                <w:div w:id="41513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595818">
      <w:bodyDiv w:val="1"/>
      <w:marLeft w:val="0"/>
      <w:marRight w:val="0"/>
      <w:marTop w:val="0"/>
      <w:marBottom w:val="0"/>
      <w:divBdr>
        <w:top w:val="none" w:sz="0" w:space="0" w:color="auto"/>
        <w:left w:val="none" w:sz="0" w:space="0" w:color="auto"/>
        <w:bottom w:val="none" w:sz="0" w:space="0" w:color="auto"/>
        <w:right w:val="none" w:sz="0" w:space="0" w:color="auto"/>
      </w:divBdr>
    </w:div>
    <w:div w:id="200438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dph.state.il.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dph.state.il.us/ebola/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RMDocumentLibraryForm</Display>
  <Edit>RMDocumentLibraryForm</Edit>
  <New>RMDocumentLibraryForm</New>
</FormTemplates>
</file>

<file path=customXml/item3.xml><?xml version="1.0" encoding="utf-8"?>
<ct:contentTypeSchema xmlns:ct="http://schemas.microsoft.com/office/2006/metadata/contentType" xmlns:ma="http://schemas.microsoft.com/office/2006/metadata/properties/metaAttributes" ct:_="" ma:_="" ma:contentTypeName="Response Manager Document" ma:contentTypeID="0x0101008D499D85E81B0F43B1361D0FCF6FB0130026E59B3A13C4424CA5AF4AEFA7B787CA" ma:contentTypeVersion="0" ma:contentTypeDescription="" ma:contentTypeScope="" ma:versionID="ccb488f0b215ffca2bd8dba5f3c3492b">
  <xsd:schema xmlns:xsd="http://www.w3.org/2001/XMLSchema" xmlns:p="http://schemas.microsoft.com/office/2006/metadata/properties" targetNamespace="http://schemas.microsoft.com/office/2006/metadata/properties" ma:root="true" ma:fieldsID="e507f968821b8df4e0948f47f48dc0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9" ma:displayName="Description"/>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265B8-764D-445F-B4CF-E7515D50D49C}">
  <ds:schemaRefs>
    <ds:schemaRef ds:uri="http://schemas.microsoft.com/office/2006/metadata/properties"/>
  </ds:schemaRefs>
</ds:datastoreItem>
</file>

<file path=customXml/itemProps2.xml><?xml version="1.0" encoding="utf-8"?>
<ds:datastoreItem xmlns:ds="http://schemas.openxmlformats.org/officeDocument/2006/customXml" ds:itemID="{350C9FC5-E3CB-4222-BFB2-39BEB5FA13BC}">
  <ds:schemaRefs>
    <ds:schemaRef ds:uri="http://schemas.microsoft.com/sharepoint/v3/contenttype/forms"/>
  </ds:schemaRefs>
</ds:datastoreItem>
</file>

<file path=customXml/itemProps3.xml><?xml version="1.0" encoding="utf-8"?>
<ds:datastoreItem xmlns:ds="http://schemas.openxmlformats.org/officeDocument/2006/customXml" ds:itemID="{6F137F6D-BBCB-42D5-9FE0-57C6CF3E6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3275798-9BEE-4F2B-96BB-87251C9C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Illinois Department of Public Health Director Announces Plans for an Ebola Hotline</vt:lpstr>
    </vt:vector>
  </TitlesOfParts>
  <Company>State of Illinois</Company>
  <LinksUpToDate>false</LinksUpToDate>
  <CharactersWithSpaces>1858</CharactersWithSpaces>
  <SharedDoc>false</SharedDoc>
  <HLinks>
    <vt:vector size="6" baseType="variant">
      <vt:variant>
        <vt:i4>262175</vt:i4>
      </vt:variant>
      <vt:variant>
        <vt:i4>0</vt:i4>
      </vt:variant>
      <vt:variant>
        <vt:i4>0</vt:i4>
      </vt:variant>
      <vt:variant>
        <vt:i4>5</vt:i4>
      </vt:variant>
      <vt:variant>
        <vt:lpwstr>http://www.idph.state.il.us/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Department of Public Health Director Announces Plans for an Ebola Hotline</dc:title>
  <dc:creator>Melaney Arnold, Shelia Porter</dc:creator>
  <cp:keywords>Illinois Department of Public Health Director Announces Plans for an Ebola Hotline_x000d_
Melaney Arnold_x000d_
Sheila Porter</cp:keywords>
  <dc:description/>
  <cp:lastModifiedBy>Karol Herink</cp:lastModifiedBy>
  <cp:revision>2</cp:revision>
  <cp:lastPrinted>2014-10-03T14:52:00Z</cp:lastPrinted>
  <dcterms:created xsi:type="dcterms:W3CDTF">2014-10-15T15:45:00Z</dcterms:created>
  <dcterms:modified xsi:type="dcterms:W3CDTF">2014-10-15T15:45:00Z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0x0101008D499D85E81B0F43B1361D0FCF6FB0130026E59B3A13C4424CA5AF4AEFA7B787CA</vt:lpwstr>
  </property>
</Properties>
</file>